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29DE3" w14:textId="70F4B8F9" w:rsidR="00FE7DC9" w:rsidRPr="00960DE9" w:rsidRDefault="00FA1FF0" w:rsidP="005C78C7">
      <w:pPr>
        <w:spacing w:after="200" w:line="276" w:lineRule="auto"/>
        <w:jc w:val="center"/>
        <w:rPr>
          <w:rFonts w:ascii="Calibri" w:eastAsia="Calibri" w:hAnsi="Calibri"/>
          <w:sz w:val="20"/>
          <w:szCs w:val="20"/>
        </w:rPr>
      </w:pPr>
      <w:r>
        <w:rPr>
          <w:rFonts w:ascii="Calibri" w:eastAsia="Calibri" w:hAnsi="Calibri"/>
          <w:noProof/>
          <w:sz w:val="20"/>
          <w:szCs w:val="20"/>
          <w:lang w:eastAsia="en-GB"/>
        </w:rPr>
        <w:drawing>
          <wp:inline distT="0" distB="0" distL="0" distR="0" wp14:anchorId="776918D9" wp14:editId="557EC22A">
            <wp:extent cx="3362325" cy="11173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cover.jpg"/>
                    <pic:cNvPicPr/>
                  </pic:nvPicPr>
                  <pic:blipFill>
                    <a:blip r:embed="rId7">
                      <a:extLst>
                        <a:ext uri="{28A0092B-C50C-407E-A947-70E740481C1C}">
                          <a14:useLocalDpi xmlns:a14="http://schemas.microsoft.com/office/drawing/2010/main" val="0"/>
                        </a:ext>
                      </a:extLst>
                    </a:blip>
                    <a:stretch>
                      <a:fillRect/>
                    </a:stretch>
                  </pic:blipFill>
                  <pic:spPr>
                    <a:xfrm>
                      <a:off x="0" y="0"/>
                      <a:ext cx="3381633" cy="1123762"/>
                    </a:xfrm>
                    <a:prstGeom prst="rect">
                      <a:avLst/>
                    </a:prstGeom>
                  </pic:spPr>
                </pic:pic>
              </a:graphicData>
            </a:graphic>
          </wp:inline>
        </w:drawing>
      </w:r>
    </w:p>
    <w:p w14:paraId="4E3106B6" w14:textId="3B23E0B0" w:rsidR="005C78C7" w:rsidRPr="00960DE9" w:rsidRDefault="00FA1FF0" w:rsidP="005C78C7">
      <w:pPr>
        <w:tabs>
          <w:tab w:val="center" w:pos="4199"/>
          <w:tab w:val="left" w:pos="5490"/>
        </w:tabs>
        <w:ind w:left="2880" w:hanging="2880"/>
        <w:jc w:val="center"/>
        <w:rPr>
          <w:rFonts w:asciiTheme="majorHAnsi" w:hAnsiTheme="majorHAnsi" w:cstheme="majorHAnsi"/>
          <w:sz w:val="20"/>
          <w:szCs w:val="20"/>
        </w:rPr>
      </w:pPr>
      <w:r>
        <w:rPr>
          <w:rFonts w:asciiTheme="majorHAnsi" w:hAnsiTheme="majorHAnsi" w:cstheme="majorHAnsi"/>
          <w:sz w:val="20"/>
          <w:szCs w:val="20"/>
        </w:rPr>
        <w:t xml:space="preserve">ECHF </w:t>
      </w:r>
      <w:r w:rsidR="00FE7DC9" w:rsidRPr="00960DE9">
        <w:rPr>
          <w:rFonts w:asciiTheme="majorHAnsi" w:hAnsiTheme="majorHAnsi" w:cstheme="majorHAnsi"/>
          <w:sz w:val="20"/>
          <w:szCs w:val="20"/>
        </w:rPr>
        <w:t>Forum Meeting</w:t>
      </w:r>
    </w:p>
    <w:p w14:paraId="0FBB1097" w14:textId="66F5918E" w:rsidR="00FE7DC9" w:rsidRDefault="00C51933" w:rsidP="005C78C7">
      <w:pPr>
        <w:tabs>
          <w:tab w:val="center" w:pos="4199"/>
          <w:tab w:val="left" w:pos="5490"/>
        </w:tabs>
        <w:ind w:left="2880" w:hanging="2880"/>
        <w:jc w:val="center"/>
        <w:rPr>
          <w:rFonts w:asciiTheme="majorHAnsi" w:hAnsiTheme="majorHAnsi" w:cstheme="majorHAnsi"/>
          <w:sz w:val="20"/>
          <w:szCs w:val="20"/>
        </w:rPr>
      </w:pPr>
      <w:r>
        <w:rPr>
          <w:rFonts w:asciiTheme="majorHAnsi" w:hAnsiTheme="majorHAnsi" w:cstheme="majorHAnsi"/>
          <w:sz w:val="20"/>
          <w:szCs w:val="20"/>
        </w:rPr>
        <w:t>Tuesday 5</w:t>
      </w:r>
      <w:r w:rsidRPr="00C51933">
        <w:rPr>
          <w:rFonts w:asciiTheme="majorHAnsi" w:hAnsiTheme="majorHAnsi" w:cstheme="majorHAnsi"/>
          <w:sz w:val="20"/>
          <w:szCs w:val="20"/>
          <w:vertAlign w:val="superscript"/>
        </w:rPr>
        <w:t>th</w:t>
      </w:r>
      <w:r>
        <w:rPr>
          <w:rFonts w:asciiTheme="majorHAnsi" w:hAnsiTheme="majorHAnsi" w:cstheme="majorHAnsi"/>
          <w:sz w:val="20"/>
          <w:szCs w:val="20"/>
        </w:rPr>
        <w:t xml:space="preserve"> February 2019</w:t>
      </w:r>
    </w:p>
    <w:p w14:paraId="75DDDD08" w14:textId="78606D85" w:rsidR="00C51933" w:rsidRPr="00960DE9" w:rsidRDefault="00C51933" w:rsidP="005C78C7">
      <w:pPr>
        <w:tabs>
          <w:tab w:val="center" w:pos="4199"/>
          <w:tab w:val="left" w:pos="5490"/>
        </w:tabs>
        <w:ind w:left="2880" w:hanging="2880"/>
        <w:jc w:val="center"/>
        <w:rPr>
          <w:rFonts w:asciiTheme="majorHAnsi" w:hAnsiTheme="majorHAnsi" w:cstheme="majorHAnsi"/>
          <w:sz w:val="20"/>
          <w:szCs w:val="20"/>
        </w:rPr>
      </w:pPr>
      <w:r>
        <w:rPr>
          <w:rFonts w:asciiTheme="majorHAnsi" w:hAnsiTheme="majorHAnsi" w:cstheme="majorHAnsi"/>
          <w:sz w:val="20"/>
          <w:szCs w:val="20"/>
        </w:rPr>
        <w:t>LGBT Health and Wellbeing</w:t>
      </w:r>
    </w:p>
    <w:p w14:paraId="32ADDA6C" w14:textId="77777777" w:rsidR="00DC1C74" w:rsidRPr="00960DE9" w:rsidRDefault="00DC1C74" w:rsidP="005C78C7">
      <w:pPr>
        <w:spacing w:after="200" w:line="276" w:lineRule="auto"/>
        <w:rPr>
          <w:rFonts w:ascii="Calibri" w:eastAsia="Calibri" w:hAnsi="Calibri"/>
          <w:sz w:val="20"/>
          <w:szCs w:val="20"/>
        </w:rPr>
      </w:pPr>
    </w:p>
    <w:p w14:paraId="37A6911D" w14:textId="4F53C8B8" w:rsidR="006F2A88" w:rsidRDefault="00FE7DC9" w:rsidP="005C78C7">
      <w:pPr>
        <w:spacing w:after="200" w:line="276" w:lineRule="auto"/>
        <w:rPr>
          <w:rFonts w:ascii="Calibri" w:eastAsia="Calibri" w:hAnsi="Calibri"/>
          <w:sz w:val="20"/>
          <w:szCs w:val="20"/>
        </w:rPr>
      </w:pPr>
      <w:r w:rsidRPr="00960DE9">
        <w:rPr>
          <w:rFonts w:ascii="Calibri" w:eastAsia="Calibri" w:hAnsi="Calibri"/>
          <w:sz w:val="20"/>
          <w:szCs w:val="20"/>
        </w:rPr>
        <w:t xml:space="preserve">Attendees: </w:t>
      </w:r>
      <w:r w:rsidR="006F2A88" w:rsidRPr="00960DE9">
        <w:rPr>
          <w:rFonts w:ascii="Calibri" w:eastAsia="Calibri" w:hAnsi="Calibri"/>
          <w:sz w:val="20"/>
          <w:szCs w:val="20"/>
        </w:rPr>
        <w:t>Iain Stewart (</w:t>
      </w:r>
      <w:r w:rsidR="006F2A88">
        <w:rPr>
          <w:rFonts w:ascii="Calibri" w:eastAsia="Calibri" w:hAnsi="Calibri"/>
          <w:sz w:val="20"/>
          <w:szCs w:val="20"/>
        </w:rPr>
        <w:t xml:space="preserve">ECF), </w:t>
      </w:r>
      <w:proofErr w:type="spellStart"/>
      <w:r w:rsidR="006F2A88">
        <w:rPr>
          <w:rFonts w:ascii="Calibri" w:eastAsia="Calibri" w:hAnsi="Calibri"/>
          <w:sz w:val="20"/>
          <w:szCs w:val="20"/>
        </w:rPr>
        <w:t>Maruska</w:t>
      </w:r>
      <w:proofErr w:type="spellEnd"/>
      <w:r w:rsidR="006F2A88">
        <w:rPr>
          <w:rFonts w:ascii="Calibri" w:eastAsia="Calibri" w:hAnsi="Calibri"/>
          <w:sz w:val="20"/>
          <w:szCs w:val="20"/>
        </w:rPr>
        <w:t xml:space="preserve"> Greenwood (LGBT Health), </w:t>
      </w:r>
      <w:r w:rsidR="00E403E1">
        <w:rPr>
          <w:rFonts w:ascii="Calibri" w:eastAsia="Calibri" w:hAnsi="Calibri"/>
          <w:sz w:val="20"/>
          <w:szCs w:val="20"/>
        </w:rPr>
        <w:t>Charlie Cumming (ELGT), Linda</w:t>
      </w:r>
      <w:r w:rsidR="005F1141">
        <w:rPr>
          <w:rFonts w:ascii="Calibri" w:eastAsia="Calibri" w:hAnsi="Calibri"/>
          <w:sz w:val="20"/>
          <w:szCs w:val="20"/>
        </w:rPr>
        <w:t xml:space="preserve"> Arthur (T</w:t>
      </w:r>
      <w:r w:rsidR="00E403E1">
        <w:rPr>
          <w:rFonts w:ascii="Calibri" w:eastAsia="Calibri" w:hAnsi="Calibri"/>
          <w:sz w:val="20"/>
          <w:szCs w:val="20"/>
        </w:rPr>
        <w:t>he Health Agency), Stephanie-Anne Harris (ECH</w:t>
      </w:r>
      <w:r w:rsidR="00E403E1" w:rsidRPr="00960DE9">
        <w:rPr>
          <w:rFonts w:ascii="Calibri" w:eastAsia="Calibri" w:hAnsi="Calibri"/>
          <w:sz w:val="20"/>
          <w:szCs w:val="20"/>
        </w:rPr>
        <w:t>F</w:t>
      </w:r>
      <w:r w:rsidR="005F1141">
        <w:rPr>
          <w:rFonts w:ascii="Calibri" w:eastAsia="Calibri" w:hAnsi="Calibri"/>
          <w:sz w:val="20"/>
          <w:szCs w:val="20"/>
        </w:rPr>
        <w:t xml:space="preserve">), </w:t>
      </w:r>
      <w:proofErr w:type="spellStart"/>
      <w:r w:rsidR="00E403E1">
        <w:rPr>
          <w:rFonts w:ascii="Calibri" w:eastAsia="Calibri" w:hAnsi="Calibri"/>
          <w:sz w:val="20"/>
          <w:szCs w:val="20"/>
        </w:rPr>
        <w:t>Mitra</w:t>
      </w:r>
      <w:proofErr w:type="spellEnd"/>
      <w:r w:rsidR="00E403E1">
        <w:rPr>
          <w:rFonts w:ascii="Calibri" w:eastAsia="Calibri" w:hAnsi="Calibri"/>
          <w:sz w:val="20"/>
          <w:szCs w:val="20"/>
        </w:rPr>
        <w:t xml:space="preserve"> </w:t>
      </w:r>
      <w:proofErr w:type="spellStart"/>
      <w:r w:rsidR="00E403E1">
        <w:rPr>
          <w:rFonts w:ascii="Calibri" w:eastAsia="Calibri" w:hAnsi="Calibri"/>
          <w:sz w:val="20"/>
          <w:szCs w:val="20"/>
        </w:rPr>
        <w:t>Rostami</w:t>
      </w:r>
      <w:proofErr w:type="spellEnd"/>
      <w:r w:rsidR="00E403E1">
        <w:rPr>
          <w:rFonts w:ascii="Calibri" w:eastAsia="Calibri" w:hAnsi="Calibri"/>
          <w:sz w:val="20"/>
          <w:szCs w:val="20"/>
        </w:rPr>
        <w:t xml:space="preserve"> (Bright Choices), Alison McGhee (Health in Mind),</w:t>
      </w:r>
      <w:r w:rsidR="00E403E1" w:rsidRPr="00E403E1">
        <w:t xml:space="preserve"> </w:t>
      </w:r>
      <w:r w:rsidR="00E403E1" w:rsidRPr="00E403E1">
        <w:rPr>
          <w:rFonts w:ascii="Calibri" w:eastAsia="Calibri" w:hAnsi="Calibri"/>
          <w:sz w:val="20"/>
          <w:szCs w:val="20"/>
        </w:rPr>
        <w:t>Suzanne Campbell (The Junction),</w:t>
      </w:r>
      <w:r w:rsidR="005F1141" w:rsidRPr="005F1141">
        <w:rPr>
          <w:rFonts w:asciiTheme="majorHAnsi" w:hAnsiTheme="majorHAnsi" w:cstheme="majorHAnsi"/>
          <w:sz w:val="20"/>
          <w:szCs w:val="20"/>
        </w:rPr>
        <w:t xml:space="preserve"> </w:t>
      </w:r>
      <w:r w:rsidR="005F1141">
        <w:rPr>
          <w:rFonts w:asciiTheme="majorHAnsi" w:hAnsiTheme="majorHAnsi" w:cstheme="majorHAnsi"/>
          <w:sz w:val="20"/>
          <w:szCs w:val="20"/>
        </w:rPr>
        <w:t xml:space="preserve">Magda </w:t>
      </w:r>
      <w:proofErr w:type="spellStart"/>
      <w:r w:rsidR="005F1141">
        <w:rPr>
          <w:rFonts w:asciiTheme="majorHAnsi" w:hAnsiTheme="majorHAnsi" w:cstheme="majorHAnsi"/>
          <w:sz w:val="20"/>
          <w:szCs w:val="20"/>
        </w:rPr>
        <w:t>Czarnecka</w:t>
      </w:r>
      <w:proofErr w:type="spellEnd"/>
      <w:r w:rsidR="005F1141">
        <w:rPr>
          <w:rFonts w:asciiTheme="majorHAnsi" w:hAnsiTheme="majorHAnsi" w:cstheme="majorHAnsi"/>
          <w:sz w:val="20"/>
          <w:szCs w:val="20"/>
        </w:rPr>
        <w:t xml:space="preserve"> (</w:t>
      </w:r>
      <w:proofErr w:type="spellStart"/>
      <w:r w:rsidR="005F1141">
        <w:rPr>
          <w:rFonts w:asciiTheme="majorHAnsi" w:hAnsiTheme="majorHAnsi" w:cstheme="majorHAnsi"/>
          <w:sz w:val="20"/>
          <w:szCs w:val="20"/>
        </w:rPr>
        <w:t>Feniks</w:t>
      </w:r>
      <w:proofErr w:type="spellEnd"/>
      <w:r w:rsidR="005F1141">
        <w:rPr>
          <w:rFonts w:asciiTheme="majorHAnsi" w:hAnsiTheme="majorHAnsi" w:cstheme="majorHAnsi"/>
          <w:sz w:val="20"/>
          <w:szCs w:val="20"/>
        </w:rPr>
        <w:t>), Rachel Green (The Ripple Project).</w:t>
      </w:r>
    </w:p>
    <w:p w14:paraId="58C62A19" w14:textId="5E645E14" w:rsidR="006F2A88" w:rsidRDefault="006F2A88" w:rsidP="005C78C7">
      <w:pPr>
        <w:spacing w:after="200" w:line="276" w:lineRule="auto"/>
        <w:rPr>
          <w:rFonts w:ascii="Calibri" w:eastAsia="Calibri" w:hAnsi="Calibri"/>
          <w:sz w:val="20"/>
          <w:szCs w:val="20"/>
        </w:rPr>
      </w:pPr>
      <w:r w:rsidRPr="00960DE9">
        <w:rPr>
          <w:rFonts w:ascii="Calibri" w:eastAsia="Calibri" w:hAnsi="Calibri"/>
          <w:sz w:val="20"/>
          <w:szCs w:val="20"/>
        </w:rPr>
        <w:t>Guests:</w:t>
      </w:r>
      <w:r w:rsidRPr="006F2A88">
        <w:rPr>
          <w:rFonts w:ascii="Calibri" w:eastAsia="Calibri" w:hAnsi="Calibri"/>
          <w:sz w:val="20"/>
          <w:szCs w:val="20"/>
        </w:rPr>
        <w:t xml:space="preserve"> </w:t>
      </w:r>
      <w:r w:rsidR="00E403E1">
        <w:rPr>
          <w:rFonts w:ascii="Calibri" w:eastAsia="Calibri" w:hAnsi="Calibri"/>
          <w:sz w:val="20"/>
          <w:szCs w:val="20"/>
        </w:rPr>
        <w:t>Ailsa Cook</w:t>
      </w:r>
      <w:r w:rsidR="007328E9">
        <w:rPr>
          <w:rFonts w:ascii="Calibri" w:eastAsia="Calibri" w:hAnsi="Calibri"/>
          <w:sz w:val="20"/>
          <w:szCs w:val="20"/>
        </w:rPr>
        <w:t xml:space="preserve">, </w:t>
      </w:r>
      <w:r w:rsidR="005F1141">
        <w:rPr>
          <w:rFonts w:ascii="Calibri" w:eastAsia="Calibri" w:hAnsi="Calibri"/>
          <w:sz w:val="20"/>
          <w:szCs w:val="20"/>
        </w:rPr>
        <w:t>Amy Grant (Matter of Focus)</w:t>
      </w:r>
    </w:p>
    <w:p w14:paraId="47D5413B" w14:textId="118491A3" w:rsidR="005F1141" w:rsidRDefault="006F2A88" w:rsidP="006F2A88">
      <w:pPr>
        <w:spacing w:after="200" w:line="276" w:lineRule="auto"/>
        <w:rPr>
          <w:rFonts w:asciiTheme="majorHAnsi" w:hAnsiTheme="majorHAnsi" w:cstheme="majorHAnsi"/>
          <w:sz w:val="20"/>
          <w:szCs w:val="20"/>
        </w:rPr>
      </w:pPr>
      <w:r w:rsidRPr="00960DE9">
        <w:rPr>
          <w:rFonts w:ascii="Calibri" w:eastAsia="Calibri" w:hAnsi="Calibri"/>
          <w:sz w:val="20"/>
          <w:szCs w:val="20"/>
        </w:rPr>
        <w:t xml:space="preserve">Apologies: </w:t>
      </w:r>
      <w:r w:rsidR="00E403E1" w:rsidRPr="00960DE9">
        <w:rPr>
          <w:rFonts w:asciiTheme="majorHAnsi" w:hAnsiTheme="majorHAnsi" w:cstheme="majorHAnsi"/>
          <w:sz w:val="20"/>
          <w:szCs w:val="20"/>
        </w:rPr>
        <w:t>Marion Findlay</w:t>
      </w:r>
      <w:r w:rsidR="00E403E1">
        <w:rPr>
          <w:rFonts w:asciiTheme="majorHAnsi" w:hAnsiTheme="majorHAnsi" w:cstheme="majorHAnsi"/>
          <w:sz w:val="20"/>
          <w:szCs w:val="20"/>
        </w:rPr>
        <w:t xml:space="preserve"> (Volunteer Edinburgh)</w:t>
      </w:r>
      <w:r w:rsidR="00E403E1" w:rsidRPr="00960DE9">
        <w:rPr>
          <w:rFonts w:asciiTheme="majorHAnsi" w:hAnsiTheme="majorHAnsi" w:cstheme="majorHAnsi"/>
          <w:sz w:val="20"/>
          <w:szCs w:val="20"/>
        </w:rPr>
        <w:t>,</w:t>
      </w:r>
      <w:r w:rsidR="00E403E1">
        <w:rPr>
          <w:rFonts w:asciiTheme="majorHAnsi" w:hAnsiTheme="majorHAnsi" w:cstheme="majorHAnsi"/>
          <w:sz w:val="20"/>
          <w:szCs w:val="20"/>
        </w:rPr>
        <w:t xml:space="preserve"> </w:t>
      </w:r>
      <w:r w:rsidR="005F1141">
        <w:rPr>
          <w:rFonts w:ascii="Calibri" w:eastAsia="Calibri" w:hAnsi="Calibri"/>
          <w:sz w:val="20"/>
          <w:szCs w:val="20"/>
        </w:rPr>
        <w:t>Biddy Kelly (Fresh Start),</w:t>
      </w:r>
      <w:r w:rsidR="005F1141">
        <w:rPr>
          <w:rFonts w:ascii="Calibri" w:eastAsia="Calibri" w:hAnsi="Calibri"/>
          <w:sz w:val="20"/>
          <w:szCs w:val="20"/>
        </w:rPr>
        <w:t xml:space="preserve"> Anne Munro (</w:t>
      </w:r>
      <w:proofErr w:type="spellStart"/>
      <w:r w:rsidR="005F1141">
        <w:rPr>
          <w:rFonts w:ascii="Calibri" w:eastAsia="Calibri" w:hAnsi="Calibri"/>
          <w:sz w:val="20"/>
          <w:szCs w:val="20"/>
        </w:rPr>
        <w:t>Pilmeny</w:t>
      </w:r>
      <w:proofErr w:type="spellEnd"/>
      <w:r w:rsidR="005F1141">
        <w:rPr>
          <w:rFonts w:ascii="Calibri" w:eastAsia="Calibri" w:hAnsi="Calibri"/>
          <w:sz w:val="20"/>
          <w:szCs w:val="20"/>
        </w:rPr>
        <w:t xml:space="preserve"> Development Project), Catriona </w:t>
      </w:r>
      <w:proofErr w:type="spellStart"/>
      <w:r w:rsidR="005F1141">
        <w:rPr>
          <w:rFonts w:ascii="Calibri" w:eastAsia="Calibri" w:hAnsi="Calibri"/>
          <w:sz w:val="20"/>
          <w:szCs w:val="20"/>
        </w:rPr>
        <w:t>Windle</w:t>
      </w:r>
      <w:proofErr w:type="spellEnd"/>
      <w:r w:rsidR="005F1141">
        <w:rPr>
          <w:rFonts w:ascii="Calibri" w:eastAsia="Calibri" w:hAnsi="Calibri"/>
          <w:sz w:val="20"/>
          <w:szCs w:val="20"/>
        </w:rPr>
        <w:t xml:space="preserve"> (Health all Round), </w:t>
      </w:r>
      <w:r w:rsidR="005F1141" w:rsidRPr="00960DE9">
        <w:rPr>
          <w:rFonts w:ascii="Calibri" w:eastAsia="Calibri" w:hAnsi="Calibri"/>
          <w:sz w:val="20"/>
          <w:szCs w:val="20"/>
        </w:rPr>
        <w:t xml:space="preserve">Ruth </w:t>
      </w:r>
      <w:proofErr w:type="spellStart"/>
      <w:r w:rsidR="005F1141" w:rsidRPr="00960DE9">
        <w:rPr>
          <w:rFonts w:ascii="Calibri" w:eastAsia="Calibri" w:hAnsi="Calibri"/>
          <w:sz w:val="20"/>
          <w:szCs w:val="20"/>
        </w:rPr>
        <w:t>Maclennan</w:t>
      </w:r>
      <w:proofErr w:type="spellEnd"/>
      <w:r w:rsidR="005F1141" w:rsidRPr="00960DE9">
        <w:rPr>
          <w:rFonts w:ascii="Calibri" w:eastAsia="Calibri" w:hAnsi="Calibri"/>
          <w:sz w:val="20"/>
          <w:szCs w:val="20"/>
        </w:rPr>
        <w:t xml:space="preserve"> (Care4Carers)</w:t>
      </w:r>
      <w:r w:rsidR="005F1141">
        <w:rPr>
          <w:rFonts w:ascii="Calibri" w:eastAsia="Calibri" w:hAnsi="Calibri"/>
          <w:sz w:val="20"/>
          <w:szCs w:val="20"/>
        </w:rPr>
        <w:t>,</w:t>
      </w:r>
      <w:r w:rsidR="005F1141" w:rsidRPr="005F1141">
        <w:rPr>
          <w:rFonts w:ascii="Calibri" w:eastAsia="Calibri" w:hAnsi="Calibri"/>
          <w:sz w:val="20"/>
          <w:szCs w:val="20"/>
        </w:rPr>
        <w:t xml:space="preserve"> </w:t>
      </w:r>
      <w:r w:rsidR="005F1141">
        <w:rPr>
          <w:rFonts w:ascii="Calibri" w:eastAsia="Calibri" w:hAnsi="Calibri"/>
          <w:sz w:val="20"/>
          <w:szCs w:val="20"/>
        </w:rPr>
        <w:t>Michelle Reilly (</w:t>
      </w:r>
      <w:proofErr w:type="spellStart"/>
      <w:r w:rsidR="005F1141">
        <w:rPr>
          <w:rFonts w:ascii="Calibri" w:eastAsia="Calibri" w:hAnsi="Calibri"/>
          <w:sz w:val="20"/>
          <w:szCs w:val="20"/>
        </w:rPr>
        <w:t>Streetfit</w:t>
      </w:r>
      <w:proofErr w:type="spellEnd"/>
      <w:r w:rsidR="005F1141">
        <w:rPr>
          <w:rFonts w:ascii="Calibri" w:eastAsia="Calibri" w:hAnsi="Calibri"/>
          <w:sz w:val="20"/>
          <w:szCs w:val="20"/>
        </w:rPr>
        <w:t xml:space="preserve">), Anna Templeton (Dr Bells Family Centre), Grace Mackenzie (ECHF), </w:t>
      </w:r>
      <w:proofErr w:type="spellStart"/>
      <w:r w:rsidR="005F1141">
        <w:rPr>
          <w:rFonts w:ascii="Calibri" w:eastAsia="Calibri" w:hAnsi="Calibri"/>
          <w:sz w:val="20"/>
          <w:szCs w:val="20"/>
        </w:rPr>
        <w:t>Moyra</w:t>
      </w:r>
      <w:proofErr w:type="spellEnd"/>
      <w:r w:rsidR="005F1141">
        <w:rPr>
          <w:rFonts w:ascii="Calibri" w:eastAsia="Calibri" w:hAnsi="Calibri"/>
          <w:sz w:val="20"/>
          <w:szCs w:val="20"/>
        </w:rPr>
        <w:t xml:space="preserve"> Burns (NHS Health Promotion). </w:t>
      </w:r>
    </w:p>
    <w:p w14:paraId="0EC519A1" w14:textId="32B48057" w:rsidR="00960DE9" w:rsidRDefault="00960DE9" w:rsidP="000336AF">
      <w:pPr>
        <w:pStyle w:val="ListParagraph"/>
        <w:numPr>
          <w:ilvl w:val="0"/>
          <w:numId w:val="14"/>
        </w:numPr>
        <w:spacing w:after="200" w:line="276" w:lineRule="auto"/>
        <w:rPr>
          <w:rFonts w:asciiTheme="majorHAnsi" w:hAnsiTheme="majorHAnsi" w:cstheme="majorHAnsi"/>
          <w:b/>
          <w:sz w:val="20"/>
          <w:szCs w:val="20"/>
          <w:u w:val="single"/>
        </w:rPr>
      </w:pPr>
      <w:r w:rsidRPr="00E83CD6">
        <w:rPr>
          <w:rFonts w:asciiTheme="majorHAnsi" w:hAnsiTheme="majorHAnsi" w:cstheme="majorHAnsi"/>
          <w:b/>
          <w:sz w:val="20"/>
          <w:szCs w:val="20"/>
          <w:u w:val="single"/>
        </w:rPr>
        <w:t>Welcome and Introductions – chaired</w:t>
      </w:r>
      <w:r w:rsidR="00DB7DA0">
        <w:rPr>
          <w:rFonts w:asciiTheme="majorHAnsi" w:hAnsiTheme="majorHAnsi" w:cstheme="majorHAnsi"/>
          <w:b/>
          <w:sz w:val="20"/>
          <w:szCs w:val="20"/>
          <w:u w:val="single"/>
        </w:rPr>
        <w:t xml:space="preserve"> by </w:t>
      </w:r>
      <w:r w:rsidR="00D477D9">
        <w:rPr>
          <w:rFonts w:asciiTheme="majorHAnsi" w:hAnsiTheme="majorHAnsi" w:cstheme="majorHAnsi"/>
          <w:b/>
          <w:sz w:val="20"/>
          <w:szCs w:val="20"/>
          <w:u w:val="single"/>
        </w:rPr>
        <w:t>Iain Stewart</w:t>
      </w:r>
    </w:p>
    <w:p w14:paraId="5666FBC3" w14:textId="77777777" w:rsidR="005F1141" w:rsidRPr="00E83CD6" w:rsidRDefault="005F1141" w:rsidP="005F1141">
      <w:pPr>
        <w:pStyle w:val="ListParagraph"/>
        <w:spacing w:after="200" w:line="276" w:lineRule="auto"/>
        <w:ind w:left="360"/>
        <w:rPr>
          <w:rFonts w:asciiTheme="majorHAnsi" w:hAnsiTheme="majorHAnsi" w:cstheme="majorHAnsi"/>
          <w:b/>
          <w:sz w:val="20"/>
          <w:szCs w:val="20"/>
          <w:u w:val="single"/>
        </w:rPr>
      </w:pPr>
    </w:p>
    <w:p w14:paraId="2136F1C2" w14:textId="3E3C8D97" w:rsidR="004B468C" w:rsidRDefault="00C648D5" w:rsidP="004B468C">
      <w:pPr>
        <w:pStyle w:val="ListParagraph"/>
        <w:spacing w:after="200" w:line="276" w:lineRule="auto"/>
        <w:ind w:left="0"/>
        <w:rPr>
          <w:rFonts w:asciiTheme="majorHAnsi" w:hAnsiTheme="majorHAnsi" w:cstheme="majorHAnsi"/>
          <w:sz w:val="20"/>
          <w:szCs w:val="20"/>
        </w:rPr>
      </w:pPr>
      <w:r>
        <w:rPr>
          <w:rFonts w:asciiTheme="majorHAnsi" w:hAnsiTheme="majorHAnsi" w:cstheme="majorHAnsi"/>
          <w:sz w:val="20"/>
          <w:szCs w:val="20"/>
        </w:rPr>
        <w:t>Iain welcomed everyone to the first</w:t>
      </w:r>
      <w:r w:rsidR="005F1141" w:rsidRPr="005F1141">
        <w:rPr>
          <w:rFonts w:asciiTheme="majorHAnsi" w:hAnsiTheme="majorHAnsi" w:cstheme="majorHAnsi"/>
          <w:sz w:val="20"/>
          <w:szCs w:val="20"/>
        </w:rPr>
        <w:t xml:space="preserve"> forum meeting of 2019 and in particular to Rachel Green who has replaced Fiona Cross as manager of the Ripple. Iain noted that Jen Richards h</w:t>
      </w:r>
      <w:r>
        <w:rPr>
          <w:rFonts w:asciiTheme="majorHAnsi" w:hAnsiTheme="majorHAnsi" w:cstheme="majorHAnsi"/>
          <w:sz w:val="20"/>
          <w:szCs w:val="20"/>
        </w:rPr>
        <w:t>as moved from Pilton Community Health P</w:t>
      </w:r>
      <w:r w:rsidR="005F1141" w:rsidRPr="005F1141">
        <w:rPr>
          <w:rFonts w:asciiTheme="majorHAnsi" w:hAnsiTheme="majorHAnsi" w:cstheme="majorHAnsi"/>
          <w:sz w:val="20"/>
          <w:szCs w:val="20"/>
        </w:rPr>
        <w:t xml:space="preserve">roject to </w:t>
      </w:r>
      <w:proofErr w:type="spellStart"/>
      <w:r w:rsidR="005F1141" w:rsidRPr="005F1141">
        <w:rPr>
          <w:rFonts w:asciiTheme="majorHAnsi" w:hAnsiTheme="majorHAnsi" w:cstheme="majorHAnsi"/>
          <w:sz w:val="20"/>
          <w:szCs w:val="20"/>
        </w:rPr>
        <w:t>Broomhouse</w:t>
      </w:r>
      <w:proofErr w:type="spellEnd"/>
      <w:r w:rsidR="005F1141" w:rsidRPr="005F1141">
        <w:rPr>
          <w:rFonts w:asciiTheme="majorHAnsi" w:hAnsiTheme="majorHAnsi" w:cstheme="majorHAnsi"/>
          <w:sz w:val="20"/>
          <w:szCs w:val="20"/>
        </w:rPr>
        <w:t xml:space="preserve"> Health Strategy Group and will start her new post on 25th February. Laura Plumb is now working for EVOC.</w:t>
      </w:r>
      <w:r w:rsidR="005F1141">
        <w:rPr>
          <w:rFonts w:asciiTheme="majorHAnsi" w:hAnsiTheme="majorHAnsi" w:cstheme="majorHAnsi"/>
          <w:sz w:val="20"/>
          <w:szCs w:val="20"/>
        </w:rPr>
        <w:t xml:space="preserve"> </w:t>
      </w:r>
      <w:r w:rsidR="004B468C">
        <w:rPr>
          <w:rFonts w:asciiTheme="majorHAnsi" w:hAnsiTheme="majorHAnsi" w:cstheme="majorHAnsi"/>
          <w:sz w:val="20"/>
          <w:szCs w:val="20"/>
        </w:rPr>
        <w:t>Minutes from the last meeting were a</w:t>
      </w:r>
      <w:r w:rsidR="00FB0534">
        <w:rPr>
          <w:rFonts w:asciiTheme="majorHAnsi" w:hAnsiTheme="majorHAnsi" w:cstheme="majorHAnsi"/>
          <w:sz w:val="20"/>
          <w:szCs w:val="20"/>
        </w:rPr>
        <w:t>greed and a</w:t>
      </w:r>
      <w:r w:rsidR="004B468C">
        <w:rPr>
          <w:rFonts w:asciiTheme="majorHAnsi" w:hAnsiTheme="majorHAnsi" w:cstheme="majorHAnsi"/>
          <w:sz w:val="20"/>
          <w:szCs w:val="20"/>
        </w:rPr>
        <w:t xml:space="preserve">pproved. </w:t>
      </w:r>
    </w:p>
    <w:p w14:paraId="5D0D0E8A" w14:textId="5E4C3BFC" w:rsidR="00E403E1" w:rsidRPr="00E403E1" w:rsidRDefault="00E403E1" w:rsidP="00E403E1">
      <w:pPr>
        <w:ind w:left="-709"/>
        <w:rPr>
          <w:rFonts w:ascii="Arial" w:hAnsi="Arial" w:cs="Arial"/>
        </w:rPr>
      </w:pPr>
    </w:p>
    <w:p w14:paraId="41D9BE7F" w14:textId="191A42CD" w:rsidR="00D1026B" w:rsidRDefault="00D1026B" w:rsidP="00D1026B">
      <w:pPr>
        <w:pStyle w:val="ListParagraph"/>
        <w:numPr>
          <w:ilvl w:val="0"/>
          <w:numId w:val="14"/>
        </w:numPr>
        <w:spacing w:after="200" w:line="276" w:lineRule="auto"/>
        <w:rPr>
          <w:rFonts w:asciiTheme="majorHAnsi" w:hAnsiTheme="majorHAnsi" w:cstheme="majorHAnsi"/>
          <w:b/>
          <w:sz w:val="20"/>
          <w:szCs w:val="20"/>
          <w:u w:val="single"/>
        </w:rPr>
      </w:pPr>
      <w:r>
        <w:rPr>
          <w:rFonts w:asciiTheme="majorHAnsi" w:hAnsiTheme="majorHAnsi" w:cstheme="majorHAnsi"/>
          <w:b/>
          <w:sz w:val="20"/>
          <w:szCs w:val="20"/>
          <w:u w:val="single"/>
        </w:rPr>
        <w:t>Edinburgh Community Health Forum Update</w:t>
      </w:r>
    </w:p>
    <w:p w14:paraId="2715082B" w14:textId="77777777" w:rsidR="00D1026B" w:rsidRDefault="00D1026B" w:rsidP="00D1026B">
      <w:pPr>
        <w:rPr>
          <w:rFonts w:asciiTheme="majorHAnsi" w:hAnsiTheme="majorHAnsi" w:cstheme="majorHAnsi"/>
          <w:sz w:val="20"/>
          <w:szCs w:val="20"/>
        </w:rPr>
      </w:pPr>
      <w:r w:rsidRPr="00D1026B">
        <w:rPr>
          <w:rFonts w:asciiTheme="majorHAnsi" w:hAnsiTheme="majorHAnsi" w:cstheme="majorHAnsi"/>
          <w:sz w:val="20"/>
          <w:szCs w:val="20"/>
        </w:rPr>
        <w:t>Stephanie-Anne gave a brief personal overview of her experienc</w:t>
      </w:r>
      <w:r>
        <w:rPr>
          <w:rFonts w:asciiTheme="majorHAnsi" w:hAnsiTheme="majorHAnsi" w:cstheme="majorHAnsi"/>
          <w:sz w:val="20"/>
          <w:szCs w:val="20"/>
        </w:rPr>
        <w:t xml:space="preserve">e of the IJB grant process; as an applicant, </w:t>
      </w:r>
      <w:r w:rsidRPr="00D1026B">
        <w:rPr>
          <w:rFonts w:asciiTheme="majorHAnsi" w:hAnsiTheme="majorHAnsi" w:cstheme="majorHAnsi"/>
          <w:sz w:val="20"/>
          <w:szCs w:val="20"/>
        </w:rPr>
        <w:t xml:space="preserve">a member of the Steering Group and chair of one of the evaluation panels. </w:t>
      </w:r>
      <w:r>
        <w:rPr>
          <w:rFonts w:asciiTheme="majorHAnsi" w:hAnsiTheme="majorHAnsi" w:cstheme="majorHAnsi"/>
          <w:sz w:val="20"/>
          <w:szCs w:val="20"/>
        </w:rPr>
        <w:t>Sh</w:t>
      </w:r>
      <w:r w:rsidRPr="00D1026B">
        <w:rPr>
          <w:rFonts w:asciiTheme="majorHAnsi" w:hAnsiTheme="majorHAnsi" w:cstheme="majorHAnsi"/>
          <w:sz w:val="20"/>
          <w:szCs w:val="20"/>
        </w:rPr>
        <w:t xml:space="preserve">e believed that the Forum’s application was successful due to the work done with Matter of Focus, in really examining the outcomes being delivered by the work of the Forum and being able to tell the Forum’s story through the use of Outcome Maps. </w:t>
      </w:r>
    </w:p>
    <w:p w14:paraId="7977EC86" w14:textId="77777777" w:rsidR="00D1026B" w:rsidRDefault="00D1026B" w:rsidP="00D1026B">
      <w:pPr>
        <w:rPr>
          <w:rFonts w:asciiTheme="majorHAnsi" w:hAnsiTheme="majorHAnsi" w:cstheme="majorHAnsi"/>
          <w:sz w:val="20"/>
          <w:szCs w:val="20"/>
        </w:rPr>
      </w:pPr>
    </w:p>
    <w:p w14:paraId="7C9EB583" w14:textId="6DE67772" w:rsidR="00D1026B" w:rsidRDefault="00D1026B" w:rsidP="00D1026B">
      <w:pPr>
        <w:rPr>
          <w:rFonts w:asciiTheme="majorHAnsi" w:hAnsiTheme="majorHAnsi" w:cstheme="majorHAnsi"/>
          <w:sz w:val="20"/>
          <w:szCs w:val="20"/>
        </w:rPr>
      </w:pPr>
      <w:r w:rsidRPr="00D1026B">
        <w:rPr>
          <w:rFonts w:asciiTheme="majorHAnsi" w:hAnsiTheme="majorHAnsi" w:cstheme="majorHAnsi"/>
          <w:sz w:val="20"/>
          <w:szCs w:val="20"/>
        </w:rPr>
        <w:t>The Steering Group has still to meet to do a formal ‘lessons learned’ exercise. Stephanie-Anne asked that Forum members consider what they thought worked or didn’t work about the process and email any views to Stephanie-Anne, including any ideas they had for changing/improving the process</w:t>
      </w:r>
      <w:r>
        <w:rPr>
          <w:rFonts w:asciiTheme="majorHAnsi" w:hAnsiTheme="majorHAnsi" w:cstheme="majorHAnsi"/>
          <w:sz w:val="20"/>
          <w:szCs w:val="20"/>
        </w:rPr>
        <w:t xml:space="preserve"> which she </w:t>
      </w:r>
      <w:r w:rsidRPr="00D1026B">
        <w:rPr>
          <w:rFonts w:asciiTheme="majorHAnsi" w:hAnsiTheme="majorHAnsi" w:cstheme="majorHAnsi"/>
          <w:sz w:val="20"/>
          <w:szCs w:val="20"/>
        </w:rPr>
        <w:t>would collate into a feedback report from the Forum, with any individual comments anonymised.</w:t>
      </w:r>
    </w:p>
    <w:p w14:paraId="3D813A70" w14:textId="77777777" w:rsidR="00D1026B" w:rsidRPr="00D1026B" w:rsidRDefault="00D1026B" w:rsidP="00D1026B">
      <w:pPr>
        <w:rPr>
          <w:rFonts w:asciiTheme="majorHAnsi" w:hAnsiTheme="majorHAnsi" w:cstheme="majorHAnsi"/>
          <w:sz w:val="20"/>
          <w:szCs w:val="20"/>
        </w:rPr>
      </w:pPr>
    </w:p>
    <w:p w14:paraId="6FA669AF" w14:textId="6A69FCAB" w:rsidR="00D1026B" w:rsidRDefault="00D1026B" w:rsidP="00D1026B">
      <w:pPr>
        <w:rPr>
          <w:rFonts w:asciiTheme="majorHAnsi" w:hAnsiTheme="majorHAnsi" w:cstheme="majorHAnsi"/>
          <w:sz w:val="20"/>
          <w:szCs w:val="20"/>
        </w:rPr>
      </w:pPr>
      <w:r w:rsidRPr="00D1026B">
        <w:rPr>
          <w:rFonts w:asciiTheme="majorHAnsi" w:hAnsiTheme="majorHAnsi" w:cstheme="majorHAnsi"/>
          <w:sz w:val="20"/>
          <w:szCs w:val="20"/>
        </w:rPr>
        <w:t xml:space="preserve">Currently, feedback is being given to those organisations who were unsuccessful in the application process, including scores and general pointers. One member of the Forum confirmed that </w:t>
      </w:r>
      <w:r>
        <w:rPr>
          <w:rFonts w:asciiTheme="majorHAnsi" w:hAnsiTheme="majorHAnsi" w:cstheme="majorHAnsi"/>
          <w:sz w:val="20"/>
          <w:szCs w:val="20"/>
        </w:rPr>
        <w:t xml:space="preserve">this had been a helpful session. </w:t>
      </w:r>
    </w:p>
    <w:p w14:paraId="7F0F1A56" w14:textId="77777777" w:rsidR="00D1026B" w:rsidRPr="00D1026B" w:rsidRDefault="00D1026B" w:rsidP="00D1026B">
      <w:pPr>
        <w:rPr>
          <w:rFonts w:asciiTheme="majorHAnsi" w:hAnsiTheme="majorHAnsi" w:cstheme="majorHAnsi"/>
          <w:sz w:val="20"/>
          <w:szCs w:val="20"/>
        </w:rPr>
      </w:pPr>
    </w:p>
    <w:p w14:paraId="5E314B98" w14:textId="5C76DFBC" w:rsidR="00D1026B" w:rsidRDefault="00D1026B" w:rsidP="00D1026B">
      <w:pPr>
        <w:rPr>
          <w:rFonts w:asciiTheme="majorHAnsi" w:hAnsiTheme="majorHAnsi" w:cstheme="majorHAnsi"/>
          <w:sz w:val="20"/>
          <w:szCs w:val="20"/>
        </w:rPr>
      </w:pPr>
      <w:r w:rsidRPr="00D1026B">
        <w:rPr>
          <w:rFonts w:asciiTheme="majorHAnsi" w:hAnsiTheme="majorHAnsi" w:cstheme="majorHAnsi"/>
          <w:sz w:val="20"/>
          <w:szCs w:val="20"/>
        </w:rPr>
        <w:t xml:space="preserve">It was acknowledged that the lack of clarity over the HIF at the time of the submission of the grant applications had not been at all helpful, although </w:t>
      </w:r>
      <w:proofErr w:type="spellStart"/>
      <w:r w:rsidRPr="00D1026B">
        <w:rPr>
          <w:rFonts w:asciiTheme="majorHAnsi" w:hAnsiTheme="majorHAnsi" w:cstheme="majorHAnsi"/>
          <w:sz w:val="20"/>
          <w:szCs w:val="20"/>
        </w:rPr>
        <w:t>Moyra</w:t>
      </w:r>
      <w:proofErr w:type="spellEnd"/>
      <w:r w:rsidRPr="00D1026B">
        <w:rPr>
          <w:rFonts w:asciiTheme="majorHAnsi" w:hAnsiTheme="majorHAnsi" w:cstheme="majorHAnsi"/>
          <w:sz w:val="20"/>
          <w:szCs w:val="20"/>
        </w:rPr>
        <w:t xml:space="preserve"> Burns </w:t>
      </w:r>
      <w:r>
        <w:rPr>
          <w:rFonts w:asciiTheme="majorHAnsi" w:hAnsiTheme="majorHAnsi" w:cstheme="majorHAnsi"/>
          <w:sz w:val="20"/>
          <w:szCs w:val="20"/>
        </w:rPr>
        <w:t xml:space="preserve">did make an </w:t>
      </w:r>
      <w:r w:rsidRPr="00D1026B">
        <w:rPr>
          <w:rFonts w:asciiTheme="majorHAnsi" w:hAnsiTheme="majorHAnsi" w:cstheme="majorHAnsi"/>
          <w:sz w:val="20"/>
          <w:szCs w:val="20"/>
        </w:rPr>
        <w:t>apology for this at our December meeting.</w:t>
      </w:r>
    </w:p>
    <w:p w14:paraId="577228E8" w14:textId="77777777" w:rsidR="00D1026B" w:rsidRPr="00D1026B" w:rsidRDefault="00D1026B" w:rsidP="00D1026B">
      <w:pPr>
        <w:rPr>
          <w:rFonts w:asciiTheme="majorHAnsi" w:hAnsiTheme="majorHAnsi" w:cstheme="majorHAnsi"/>
          <w:sz w:val="20"/>
          <w:szCs w:val="20"/>
        </w:rPr>
      </w:pPr>
    </w:p>
    <w:p w14:paraId="14603CEF" w14:textId="3A3983F8" w:rsidR="00D1026B" w:rsidRDefault="00D1026B" w:rsidP="00D1026B">
      <w:pPr>
        <w:rPr>
          <w:rFonts w:asciiTheme="majorHAnsi" w:hAnsiTheme="majorHAnsi" w:cstheme="majorHAnsi"/>
          <w:sz w:val="20"/>
          <w:szCs w:val="20"/>
        </w:rPr>
      </w:pPr>
      <w:r w:rsidRPr="00D1026B">
        <w:rPr>
          <w:rFonts w:asciiTheme="majorHAnsi" w:hAnsiTheme="majorHAnsi" w:cstheme="majorHAnsi"/>
          <w:sz w:val="20"/>
          <w:szCs w:val="20"/>
        </w:rPr>
        <w:t xml:space="preserve">Stephanie-Anne presented a brief summary of the work of the Forum for the next </w:t>
      </w:r>
      <w:r>
        <w:rPr>
          <w:rFonts w:asciiTheme="majorHAnsi" w:hAnsiTheme="majorHAnsi" w:cstheme="majorHAnsi"/>
          <w:sz w:val="20"/>
          <w:szCs w:val="20"/>
        </w:rPr>
        <w:t xml:space="preserve">3 years </w:t>
      </w:r>
      <w:hyperlink r:id="rId8" w:history="1">
        <w:r w:rsidRPr="00C648D5">
          <w:rPr>
            <w:rStyle w:val="Hyperlink"/>
            <w:rFonts w:asciiTheme="majorHAnsi" w:hAnsiTheme="majorHAnsi" w:cstheme="majorHAnsi"/>
            <w:sz w:val="20"/>
            <w:szCs w:val="20"/>
          </w:rPr>
          <w:t>which can be found here</w:t>
        </w:r>
      </w:hyperlink>
      <w:r>
        <w:rPr>
          <w:rFonts w:asciiTheme="majorHAnsi" w:hAnsiTheme="majorHAnsi" w:cstheme="majorHAnsi"/>
          <w:sz w:val="20"/>
          <w:szCs w:val="20"/>
        </w:rPr>
        <w:t xml:space="preserve">. </w:t>
      </w:r>
      <w:r w:rsidRPr="00D1026B">
        <w:rPr>
          <w:rFonts w:asciiTheme="majorHAnsi" w:hAnsiTheme="majorHAnsi" w:cstheme="majorHAnsi"/>
          <w:sz w:val="20"/>
          <w:szCs w:val="20"/>
        </w:rPr>
        <w:t xml:space="preserve">She highlighted the </w:t>
      </w:r>
      <w:hyperlink r:id="rId9" w:history="1">
        <w:r w:rsidRPr="00C648D5">
          <w:rPr>
            <w:rStyle w:val="Hyperlink"/>
            <w:rFonts w:asciiTheme="majorHAnsi" w:hAnsiTheme="majorHAnsi" w:cstheme="majorHAnsi"/>
            <w:sz w:val="20"/>
            <w:szCs w:val="20"/>
          </w:rPr>
          <w:t>forthcoming Forum open morning/drop in session</w:t>
        </w:r>
      </w:hyperlink>
      <w:r w:rsidRPr="00D1026B">
        <w:rPr>
          <w:rFonts w:asciiTheme="majorHAnsi" w:hAnsiTheme="majorHAnsi" w:cstheme="majorHAnsi"/>
          <w:sz w:val="20"/>
          <w:szCs w:val="20"/>
        </w:rPr>
        <w:t xml:space="preserve"> to which organisations receiving IJB funding have been invited. </w:t>
      </w:r>
    </w:p>
    <w:p w14:paraId="0130D45F" w14:textId="77777777" w:rsidR="00D1026B" w:rsidRDefault="00D1026B" w:rsidP="00D1026B">
      <w:pPr>
        <w:rPr>
          <w:rFonts w:asciiTheme="majorHAnsi" w:hAnsiTheme="majorHAnsi" w:cstheme="majorHAnsi"/>
          <w:sz w:val="20"/>
          <w:szCs w:val="20"/>
        </w:rPr>
      </w:pPr>
    </w:p>
    <w:p w14:paraId="242DEB26" w14:textId="01AC2D84" w:rsidR="00D1026B" w:rsidRDefault="00D1026B" w:rsidP="00D1026B">
      <w:pPr>
        <w:rPr>
          <w:rFonts w:asciiTheme="majorHAnsi" w:hAnsiTheme="majorHAnsi" w:cstheme="majorHAnsi"/>
          <w:sz w:val="20"/>
          <w:szCs w:val="20"/>
        </w:rPr>
      </w:pPr>
      <w:r w:rsidRPr="00D1026B">
        <w:rPr>
          <w:rFonts w:asciiTheme="majorHAnsi" w:hAnsiTheme="majorHAnsi" w:cstheme="majorHAnsi"/>
          <w:sz w:val="20"/>
          <w:szCs w:val="20"/>
        </w:rPr>
        <w:t>A focus for</w:t>
      </w:r>
      <w:r>
        <w:rPr>
          <w:rFonts w:asciiTheme="majorHAnsi" w:hAnsiTheme="majorHAnsi" w:cstheme="majorHAnsi"/>
          <w:sz w:val="20"/>
          <w:szCs w:val="20"/>
        </w:rPr>
        <w:t xml:space="preserve"> the next 3 years will be on a training programme, </w:t>
      </w:r>
      <w:r w:rsidRPr="00D1026B">
        <w:rPr>
          <w:rFonts w:asciiTheme="majorHAnsi" w:hAnsiTheme="majorHAnsi" w:cstheme="majorHAnsi"/>
          <w:sz w:val="20"/>
          <w:szCs w:val="20"/>
        </w:rPr>
        <w:t xml:space="preserve">evaluation and research. In relation to training, S-A reminded everyone that there were still </w:t>
      </w:r>
      <w:hyperlink r:id="rId10" w:history="1">
        <w:r w:rsidR="00B61E1B" w:rsidRPr="00C648D5">
          <w:rPr>
            <w:rStyle w:val="Hyperlink"/>
            <w:rFonts w:asciiTheme="majorHAnsi" w:hAnsiTheme="majorHAnsi" w:cstheme="majorHAnsi"/>
            <w:sz w:val="20"/>
            <w:szCs w:val="20"/>
          </w:rPr>
          <w:t xml:space="preserve">a couple of </w:t>
        </w:r>
        <w:r w:rsidRPr="00C648D5">
          <w:rPr>
            <w:rStyle w:val="Hyperlink"/>
            <w:rFonts w:asciiTheme="majorHAnsi" w:hAnsiTheme="majorHAnsi" w:cstheme="majorHAnsi"/>
            <w:sz w:val="20"/>
            <w:szCs w:val="20"/>
          </w:rPr>
          <w:t>places available on the action learning</w:t>
        </w:r>
      </w:hyperlink>
      <w:r w:rsidRPr="00D1026B">
        <w:rPr>
          <w:rFonts w:asciiTheme="majorHAnsi" w:hAnsiTheme="majorHAnsi" w:cstheme="majorHAnsi"/>
          <w:sz w:val="20"/>
          <w:szCs w:val="20"/>
        </w:rPr>
        <w:t xml:space="preserve"> so please get in touch if you wish to take part in this ASAP. </w:t>
      </w:r>
    </w:p>
    <w:p w14:paraId="0432E403" w14:textId="77777777" w:rsidR="007328E9" w:rsidRPr="00D1026B" w:rsidRDefault="007328E9" w:rsidP="00D1026B">
      <w:pPr>
        <w:rPr>
          <w:rFonts w:asciiTheme="majorHAnsi" w:hAnsiTheme="majorHAnsi" w:cstheme="majorHAnsi"/>
          <w:sz w:val="20"/>
          <w:szCs w:val="20"/>
        </w:rPr>
      </w:pPr>
    </w:p>
    <w:p w14:paraId="48AA83AD" w14:textId="7FA43269" w:rsidR="00E403E1" w:rsidRPr="00E403E1" w:rsidRDefault="00D1026B" w:rsidP="00D1026B">
      <w:pPr>
        <w:rPr>
          <w:rFonts w:ascii="Arial" w:hAnsi="Arial" w:cs="Arial"/>
        </w:rPr>
      </w:pPr>
      <w:r w:rsidRPr="00D1026B">
        <w:rPr>
          <w:rFonts w:asciiTheme="majorHAnsi" w:hAnsiTheme="majorHAnsi" w:cstheme="majorHAnsi"/>
          <w:sz w:val="20"/>
          <w:szCs w:val="20"/>
        </w:rPr>
        <w:t>Finally S-A highlighted the current budget situation affecting the IJB and</w:t>
      </w:r>
      <w:r w:rsidR="00B61E1B">
        <w:rPr>
          <w:rFonts w:asciiTheme="majorHAnsi" w:hAnsiTheme="majorHAnsi" w:cstheme="majorHAnsi"/>
          <w:sz w:val="20"/>
          <w:szCs w:val="20"/>
        </w:rPr>
        <w:t xml:space="preserve"> recommended that members read</w:t>
      </w:r>
      <w:r w:rsidRPr="00D1026B">
        <w:rPr>
          <w:rFonts w:asciiTheme="majorHAnsi" w:hAnsiTheme="majorHAnsi" w:cstheme="majorHAnsi"/>
          <w:sz w:val="20"/>
          <w:szCs w:val="20"/>
        </w:rPr>
        <w:t xml:space="preserve"> the IJB papers: </w:t>
      </w:r>
      <w:hyperlink r:id="rId11" w:history="1">
        <w:r w:rsidRPr="00B61E1B">
          <w:rPr>
            <w:rStyle w:val="Hyperlink"/>
            <w:rFonts w:asciiTheme="majorHAnsi" w:hAnsiTheme="majorHAnsi" w:cstheme="majorHAnsi"/>
            <w:sz w:val="20"/>
            <w:szCs w:val="20"/>
          </w:rPr>
          <w:t>http://www.edinburgh.gov.uk/meetings/meeting/4639/edinburgh_integration_joint_board#minutesDateSearchWidget</w:t>
        </w:r>
      </w:hyperlink>
    </w:p>
    <w:p w14:paraId="48AF5C4E" w14:textId="4B79FC68" w:rsidR="007328E9" w:rsidRDefault="007328E9">
      <w:pPr>
        <w:rPr>
          <w:rFonts w:ascii="Arial" w:hAnsi="Arial" w:cs="Arial"/>
        </w:rPr>
      </w:pPr>
      <w:r>
        <w:rPr>
          <w:rFonts w:ascii="Arial" w:hAnsi="Arial" w:cs="Arial"/>
        </w:rPr>
        <w:br w:type="page"/>
      </w:r>
    </w:p>
    <w:p w14:paraId="21D50523" w14:textId="77777777" w:rsidR="00E403E1" w:rsidRPr="00E403E1" w:rsidRDefault="00E403E1" w:rsidP="00E403E1">
      <w:pPr>
        <w:rPr>
          <w:rFonts w:ascii="Arial" w:hAnsi="Arial" w:cs="Arial"/>
        </w:rPr>
      </w:pPr>
    </w:p>
    <w:p w14:paraId="7F882905" w14:textId="0E2C4861" w:rsidR="00B61E1B" w:rsidRDefault="00B61E1B" w:rsidP="00B61E1B">
      <w:pPr>
        <w:pStyle w:val="ListParagraph"/>
        <w:numPr>
          <w:ilvl w:val="0"/>
          <w:numId w:val="14"/>
        </w:numPr>
        <w:spacing w:after="200" w:line="276" w:lineRule="auto"/>
        <w:rPr>
          <w:rFonts w:asciiTheme="majorHAnsi" w:hAnsiTheme="majorHAnsi" w:cstheme="majorHAnsi"/>
          <w:b/>
          <w:sz w:val="20"/>
          <w:szCs w:val="20"/>
          <w:u w:val="single"/>
        </w:rPr>
      </w:pPr>
      <w:r>
        <w:rPr>
          <w:rFonts w:asciiTheme="majorHAnsi" w:hAnsiTheme="majorHAnsi" w:cstheme="majorHAnsi"/>
          <w:b/>
          <w:sz w:val="20"/>
          <w:szCs w:val="20"/>
          <w:u w:val="single"/>
        </w:rPr>
        <w:t xml:space="preserve">Matter of Focus – Ailsa Cook </w:t>
      </w:r>
    </w:p>
    <w:p w14:paraId="76E095FF" w14:textId="77777777" w:rsidR="00F8586C" w:rsidRDefault="00B61E1B" w:rsidP="00B61E1B">
      <w:pPr>
        <w:rPr>
          <w:rFonts w:asciiTheme="majorHAnsi" w:hAnsiTheme="majorHAnsi" w:cstheme="majorHAnsi"/>
          <w:sz w:val="20"/>
          <w:szCs w:val="20"/>
        </w:rPr>
      </w:pPr>
      <w:r w:rsidRPr="00B61E1B">
        <w:rPr>
          <w:rFonts w:asciiTheme="majorHAnsi" w:hAnsiTheme="majorHAnsi" w:cstheme="majorHAnsi"/>
          <w:sz w:val="20"/>
          <w:szCs w:val="20"/>
        </w:rPr>
        <w:t xml:space="preserve">Ailsa gave an overview of Matter of Focus (www.matter-of-focus.com) and also a helpful description of </w:t>
      </w:r>
      <w:r w:rsidR="00F8586C">
        <w:rPr>
          <w:rFonts w:asciiTheme="majorHAnsi" w:hAnsiTheme="majorHAnsi" w:cstheme="majorHAnsi"/>
          <w:sz w:val="20"/>
          <w:szCs w:val="20"/>
        </w:rPr>
        <w:t>programme</w:t>
      </w:r>
      <w:r w:rsidRPr="00B61E1B">
        <w:rPr>
          <w:rFonts w:asciiTheme="majorHAnsi" w:hAnsiTheme="majorHAnsi" w:cstheme="majorHAnsi"/>
          <w:sz w:val="20"/>
          <w:szCs w:val="20"/>
        </w:rPr>
        <w:t>, population and personal</w:t>
      </w:r>
      <w:r w:rsidR="00F8586C">
        <w:rPr>
          <w:rFonts w:asciiTheme="majorHAnsi" w:hAnsiTheme="majorHAnsi" w:cstheme="majorHAnsi"/>
          <w:sz w:val="20"/>
          <w:szCs w:val="20"/>
        </w:rPr>
        <w:t xml:space="preserve"> outcomes</w:t>
      </w:r>
      <w:r w:rsidRPr="00B61E1B">
        <w:rPr>
          <w:rFonts w:asciiTheme="majorHAnsi" w:hAnsiTheme="majorHAnsi" w:cstheme="majorHAnsi"/>
          <w:sz w:val="20"/>
          <w:szCs w:val="20"/>
        </w:rPr>
        <w:t xml:space="preserve">. </w:t>
      </w:r>
      <w:hyperlink r:id="rId12" w:history="1">
        <w:r w:rsidR="00F8586C" w:rsidRPr="00F8586C">
          <w:rPr>
            <w:rStyle w:val="Hyperlink"/>
            <w:rFonts w:asciiTheme="majorHAnsi" w:hAnsiTheme="majorHAnsi" w:cstheme="majorHAnsi"/>
            <w:sz w:val="20"/>
            <w:szCs w:val="20"/>
          </w:rPr>
          <w:t>A recent presentation can be seen here.</w:t>
        </w:r>
      </w:hyperlink>
      <w:r w:rsidR="00F8586C">
        <w:rPr>
          <w:rFonts w:asciiTheme="majorHAnsi" w:hAnsiTheme="majorHAnsi" w:cstheme="majorHAnsi"/>
          <w:sz w:val="20"/>
          <w:szCs w:val="20"/>
        </w:rPr>
        <w:t xml:space="preserve"> </w:t>
      </w:r>
    </w:p>
    <w:p w14:paraId="629B0D75" w14:textId="77777777" w:rsidR="00F8586C" w:rsidRDefault="00F8586C" w:rsidP="00B61E1B">
      <w:pPr>
        <w:rPr>
          <w:rFonts w:asciiTheme="majorHAnsi" w:hAnsiTheme="majorHAnsi" w:cstheme="majorHAnsi"/>
          <w:sz w:val="20"/>
          <w:szCs w:val="20"/>
        </w:rPr>
      </w:pPr>
    </w:p>
    <w:p w14:paraId="681EDC52" w14:textId="77777777" w:rsidR="007328E9" w:rsidRDefault="00B61E1B" w:rsidP="00B61E1B">
      <w:pPr>
        <w:rPr>
          <w:rFonts w:asciiTheme="majorHAnsi" w:hAnsiTheme="majorHAnsi" w:cstheme="majorHAnsi"/>
          <w:sz w:val="20"/>
          <w:szCs w:val="20"/>
        </w:rPr>
      </w:pPr>
      <w:r w:rsidRPr="00B61E1B">
        <w:rPr>
          <w:rFonts w:asciiTheme="majorHAnsi" w:hAnsiTheme="majorHAnsi" w:cstheme="majorHAnsi"/>
          <w:sz w:val="20"/>
          <w:szCs w:val="20"/>
        </w:rPr>
        <w:t>She reminded members of the work already done by Iain,</w:t>
      </w:r>
      <w:r w:rsidR="00F8586C">
        <w:rPr>
          <w:rFonts w:asciiTheme="majorHAnsi" w:hAnsiTheme="majorHAnsi" w:cstheme="majorHAnsi"/>
          <w:sz w:val="20"/>
          <w:szCs w:val="20"/>
        </w:rPr>
        <w:t xml:space="preserve"> Grace and S-A H to develop Outcome </w:t>
      </w:r>
      <w:r w:rsidRPr="00B61E1B">
        <w:rPr>
          <w:rFonts w:asciiTheme="majorHAnsi" w:hAnsiTheme="majorHAnsi" w:cstheme="majorHAnsi"/>
          <w:sz w:val="20"/>
          <w:szCs w:val="20"/>
        </w:rPr>
        <w:t xml:space="preserve">pathways for the Forum using </w:t>
      </w:r>
      <w:r w:rsidR="00F8586C">
        <w:rPr>
          <w:rFonts w:asciiTheme="majorHAnsi" w:hAnsiTheme="majorHAnsi" w:cstheme="majorHAnsi"/>
          <w:sz w:val="20"/>
          <w:szCs w:val="20"/>
        </w:rPr>
        <w:t>Outcome Navigator. The 2 main pathways used ar</w:t>
      </w:r>
      <w:r w:rsidR="007328E9">
        <w:rPr>
          <w:rFonts w:asciiTheme="majorHAnsi" w:hAnsiTheme="majorHAnsi" w:cstheme="majorHAnsi"/>
          <w:sz w:val="20"/>
          <w:szCs w:val="20"/>
        </w:rPr>
        <w:t>e:</w:t>
      </w:r>
    </w:p>
    <w:p w14:paraId="0A68255D" w14:textId="77777777" w:rsidR="007328E9" w:rsidRDefault="00F8586C" w:rsidP="007328E9">
      <w:pPr>
        <w:pStyle w:val="ListParagraph"/>
        <w:numPr>
          <w:ilvl w:val="0"/>
          <w:numId w:val="21"/>
        </w:numPr>
        <w:rPr>
          <w:rFonts w:asciiTheme="majorHAnsi" w:hAnsiTheme="majorHAnsi" w:cstheme="majorHAnsi"/>
          <w:sz w:val="20"/>
          <w:szCs w:val="20"/>
        </w:rPr>
      </w:pPr>
      <w:r w:rsidRPr="007328E9">
        <w:rPr>
          <w:rFonts w:asciiTheme="majorHAnsi" w:hAnsiTheme="majorHAnsi" w:cstheme="majorHAnsi"/>
          <w:sz w:val="20"/>
          <w:szCs w:val="20"/>
        </w:rPr>
        <w:t>Supporting Forum M</w:t>
      </w:r>
      <w:r w:rsidR="007328E9">
        <w:rPr>
          <w:rFonts w:asciiTheme="majorHAnsi" w:hAnsiTheme="majorHAnsi" w:cstheme="majorHAnsi"/>
          <w:sz w:val="20"/>
          <w:szCs w:val="20"/>
        </w:rPr>
        <w:t xml:space="preserve">embers </w:t>
      </w:r>
    </w:p>
    <w:p w14:paraId="25D25F48" w14:textId="586E177B" w:rsidR="00B61E1B" w:rsidRPr="007328E9" w:rsidRDefault="00F8586C" w:rsidP="007328E9">
      <w:pPr>
        <w:pStyle w:val="ListParagraph"/>
        <w:numPr>
          <w:ilvl w:val="0"/>
          <w:numId w:val="21"/>
        </w:numPr>
        <w:rPr>
          <w:rFonts w:asciiTheme="majorHAnsi" w:hAnsiTheme="majorHAnsi" w:cstheme="majorHAnsi"/>
          <w:sz w:val="20"/>
          <w:szCs w:val="20"/>
        </w:rPr>
      </w:pPr>
      <w:r w:rsidRPr="007328E9">
        <w:rPr>
          <w:rFonts w:asciiTheme="majorHAnsi" w:hAnsiTheme="majorHAnsi" w:cstheme="majorHAnsi"/>
          <w:sz w:val="20"/>
          <w:szCs w:val="20"/>
        </w:rPr>
        <w:t>Strategic I</w:t>
      </w:r>
      <w:r w:rsidR="00B61E1B" w:rsidRPr="007328E9">
        <w:rPr>
          <w:rFonts w:asciiTheme="majorHAnsi" w:hAnsiTheme="majorHAnsi" w:cstheme="majorHAnsi"/>
          <w:sz w:val="20"/>
          <w:szCs w:val="20"/>
        </w:rPr>
        <w:t xml:space="preserve">nfluencing. </w:t>
      </w:r>
    </w:p>
    <w:p w14:paraId="1A7C0B65" w14:textId="77777777" w:rsidR="00F8586C" w:rsidRPr="00B61E1B" w:rsidRDefault="00F8586C" w:rsidP="00B61E1B">
      <w:pPr>
        <w:rPr>
          <w:rFonts w:asciiTheme="majorHAnsi" w:hAnsiTheme="majorHAnsi" w:cstheme="majorHAnsi"/>
          <w:sz w:val="20"/>
          <w:szCs w:val="20"/>
        </w:rPr>
      </w:pPr>
    </w:p>
    <w:p w14:paraId="03E007F5" w14:textId="39925FC1" w:rsidR="007328E9" w:rsidRDefault="00F8586C" w:rsidP="00B61E1B">
      <w:pPr>
        <w:rPr>
          <w:rFonts w:asciiTheme="majorHAnsi" w:hAnsiTheme="majorHAnsi" w:cstheme="majorHAnsi"/>
          <w:sz w:val="20"/>
          <w:szCs w:val="20"/>
        </w:rPr>
      </w:pPr>
      <w:r>
        <w:rPr>
          <w:rFonts w:asciiTheme="majorHAnsi" w:hAnsiTheme="majorHAnsi" w:cstheme="majorHAnsi"/>
          <w:sz w:val="20"/>
          <w:szCs w:val="20"/>
        </w:rPr>
        <w:t>There was good discussion on pathways and evidence fo</w:t>
      </w:r>
      <w:r w:rsidR="007328E9">
        <w:rPr>
          <w:rFonts w:asciiTheme="majorHAnsi" w:hAnsiTheme="majorHAnsi" w:cstheme="majorHAnsi"/>
          <w:sz w:val="20"/>
          <w:szCs w:val="20"/>
        </w:rPr>
        <w:t>r a</w:t>
      </w:r>
      <w:r>
        <w:rPr>
          <w:rFonts w:asciiTheme="majorHAnsi" w:hAnsiTheme="majorHAnsi" w:cstheme="majorHAnsi"/>
          <w:sz w:val="20"/>
          <w:szCs w:val="20"/>
        </w:rPr>
        <w:t xml:space="preserve"> wider Forum approach to include member work. The group</w:t>
      </w:r>
      <w:r w:rsidR="00B61E1B" w:rsidRPr="00B61E1B">
        <w:rPr>
          <w:rFonts w:asciiTheme="majorHAnsi" w:hAnsiTheme="majorHAnsi" w:cstheme="majorHAnsi"/>
          <w:sz w:val="20"/>
          <w:szCs w:val="20"/>
        </w:rPr>
        <w:t xml:space="preserve"> used headings to develop pathways for</w:t>
      </w:r>
      <w:r>
        <w:rPr>
          <w:rFonts w:asciiTheme="majorHAnsi" w:hAnsiTheme="majorHAnsi" w:cstheme="majorHAnsi"/>
          <w:sz w:val="20"/>
          <w:szCs w:val="20"/>
        </w:rPr>
        <w:t>:</w:t>
      </w:r>
    </w:p>
    <w:p w14:paraId="7E32BC9F" w14:textId="7CED49AF" w:rsidR="00F8586C" w:rsidRDefault="007328E9" w:rsidP="007328E9">
      <w:pPr>
        <w:ind w:left="720"/>
        <w:rPr>
          <w:rFonts w:asciiTheme="majorHAnsi" w:hAnsiTheme="majorHAnsi" w:cstheme="majorHAnsi"/>
          <w:sz w:val="20"/>
          <w:szCs w:val="20"/>
        </w:rPr>
      </w:pPr>
      <w:r>
        <w:rPr>
          <w:rFonts w:asciiTheme="majorHAnsi" w:hAnsiTheme="majorHAnsi" w:cstheme="majorHAnsi"/>
          <w:sz w:val="20"/>
          <w:szCs w:val="20"/>
        </w:rPr>
        <w:t xml:space="preserve">- </w:t>
      </w:r>
      <w:r w:rsidR="00F8586C">
        <w:rPr>
          <w:rFonts w:asciiTheme="majorHAnsi" w:hAnsiTheme="majorHAnsi" w:cstheme="majorHAnsi"/>
          <w:sz w:val="20"/>
          <w:szCs w:val="20"/>
        </w:rPr>
        <w:t>Supporting People</w:t>
      </w:r>
    </w:p>
    <w:p w14:paraId="0FEC1A5C" w14:textId="366BA9EF" w:rsidR="00F8586C" w:rsidRDefault="00F8586C" w:rsidP="007328E9">
      <w:pPr>
        <w:ind w:left="720"/>
        <w:rPr>
          <w:rFonts w:asciiTheme="majorHAnsi" w:hAnsiTheme="majorHAnsi" w:cstheme="majorHAnsi"/>
          <w:sz w:val="20"/>
          <w:szCs w:val="20"/>
        </w:rPr>
      </w:pPr>
      <w:r>
        <w:rPr>
          <w:rFonts w:asciiTheme="majorHAnsi" w:hAnsiTheme="majorHAnsi" w:cstheme="majorHAnsi"/>
          <w:sz w:val="20"/>
          <w:szCs w:val="20"/>
        </w:rPr>
        <w:t>- Community C</w:t>
      </w:r>
      <w:r w:rsidR="00B61E1B" w:rsidRPr="00B61E1B">
        <w:rPr>
          <w:rFonts w:asciiTheme="majorHAnsi" w:hAnsiTheme="majorHAnsi" w:cstheme="majorHAnsi"/>
          <w:sz w:val="20"/>
          <w:szCs w:val="20"/>
        </w:rPr>
        <w:t xml:space="preserve">apacity Building </w:t>
      </w:r>
    </w:p>
    <w:p w14:paraId="4BA19B51" w14:textId="03AD33C9" w:rsidR="00B61E1B" w:rsidRPr="00D1026B" w:rsidRDefault="00F8586C" w:rsidP="00B61E1B">
      <w:pPr>
        <w:rPr>
          <w:rFonts w:asciiTheme="majorHAnsi" w:hAnsiTheme="majorHAnsi" w:cstheme="majorHAnsi"/>
          <w:sz w:val="20"/>
          <w:szCs w:val="20"/>
        </w:rPr>
      </w:pPr>
      <w:r>
        <w:rPr>
          <w:rFonts w:asciiTheme="majorHAnsi" w:hAnsiTheme="majorHAnsi" w:cstheme="majorHAnsi"/>
          <w:sz w:val="20"/>
          <w:szCs w:val="20"/>
        </w:rPr>
        <w:t>A</w:t>
      </w:r>
      <w:r w:rsidR="00B61E1B" w:rsidRPr="00B61E1B">
        <w:rPr>
          <w:rFonts w:asciiTheme="majorHAnsi" w:hAnsiTheme="majorHAnsi" w:cstheme="majorHAnsi"/>
          <w:sz w:val="20"/>
          <w:szCs w:val="20"/>
        </w:rPr>
        <w:t>s it was agreed that these could be generic to all members. Ailsa w</w:t>
      </w:r>
      <w:r>
        <w:rPr>
          <w:rFonts w:asciiTheme="majorHAnsi" w:hAnsiTheme="majorHAnsi" w:cstheme="majorHAnsi"/>
          <w:sz w:val="20"/>
          <w:szCs w:val="20"/>
        </w:rPr>
        <w:t>ill write up these 2 pathways and</w:t>
      </w:r>
      <w:r w:rsidR="00B61E1B" w:rsidRPr="00B61E1B">
        <w:rPr>
          <w:rFonts w:asciiTheme="majorHAnsi" w:hAnsiTheme="majorHAnsi" w:cstheme="majorHAnsi"/>
          <w:sz w:val="20"/>
          <w:szCs w:val="20"/>
        </w:rPr>
        <w:t xml:space="preserve"> work with Grace, S-</w:t>
      </w:r>
      <w:proofErr w:type="gramStart"/>
      <w:r w:rsidR="00B61E1B" w:rsidRPr="00B61E1B">
        <w:rPr>
          <w:rFonts w:asciiTheme="majorHAnsi" w:hAnsiTheme="majorHAnsi" w:cstheme="majorHAnsi"/>
          <w:sz w:val="20"/>
          <w:szCs w:val="20"/>
        </w:rPr>
        <w:t>A and</w:t>
      </w:r>
      <w:proofErr w:type="gramEnd"/>
      <w:r w:rsidR="00B61E1B" w:rsidRPr="00B61E1B">
        <w:rPr>
          <w:rFonts w:asciiTheme="majorHAnsi" w:hAnsiTheme="majorHAnsi" w:cstheme="majorHAnsi"/>
          <w:sz w:val="20"/>
          <w:szCs w:val="20"/>
        </w:rPr>
        <w:t xml:space="preserve"> </w:t>
      </w:r>
      <w:r>
        <w:rPr>
          <w:rFonts w:asciiTheme="majorHAnsi" w:hAnsiTheme="majorHAnsi" w:cstheme="majorHAnsi"/>
          <w:sz w:val="20"/>
          <w:szCs w:val="20"/>
        </w:rPr>
        <w:t xml:space="preserve">any </w:t>
      </w:r>
      <w:r w:rsidR="00B61E1B" w:rsidRPr="00B61E1B">
        <w:rPr>
          <w:rFonts w:asciiTheme="majorHAnsi" w:hAnsiTheme="majorHAnsi" w:cstheme="majorHAnsi"/>
          <w:sz w:val="20"/>
          <w:szCs w:val="20"/>
        </w:rPr>
        <w:t>other members who would be keen to use</w:t>
      </w:r>
      <w:r>
        <w:rPr>
          <w:rFonts w:asciiTheme="majorHAnsi" w:hAnsiTheme="majorHAnsi" w:cstheme="majorHAnsi"/>
          <w:sz w:val="20"/>
          <w:szCs w:val="20"/>
        </w:rPr>
        <w:t xml:space="preserve"> </w:t>
      </w:r>
      <w:r w:rsidR="00B61E1B" w:rsidRPr="00B61E1B">
        <w:rPr>
          <w:rFonts w:asciiTheme="majorHAnsi" w:hAnsiTheme="majorHAnsi" w:cstheme="majorHAnsi"/>
          <w:sz w:val="20"/>
          <w:szCs w:val="20"/>
        </w:rPr>
        <w:t>Outcome Nav</w:t>
      </w:r>
      <w:r>
        <w:rPr>
          <w:rFonts w:asciiTheme="majorHAnsi" w:hAnsiTheme="majorHAnsi" w:cstheme="majorHAnsi"/>
          <w:sz w:val="20"/>
          <w:szCs w:val="20"/>
        </w:rPr>
        <w:t>igator</w:t>
      </w:r>
      <w:r w:rsidR="00B61E1B" w:rsidRPr="00B61E1B">
        <w:rPr>
          <w:rFonts w:asciiTheme="majorHAnsi" w:hAnsiTheme="majorHAnsi" w:cstheme="majorHAnsi"/>
          <w:sz w:val="20"/>
          <w:szCs w:val="20"/>
        </w:rPr>
        <w:t xml:space="preserve"> for evaluation of </w:t>
      </w:r>
      <w:r>
        <w:rPr>
          <w:rFonts w:asciiTheme="majorHAnsi" w:hAnsiTheme="majorHAnsi" w:cstheme="majorHAnsi"/>
          <w:sz w:val="20"/>
          <w:szCs w:val="20"/>
        </w:rPr>
        <w:t>their own programme /</w:t>
      </w:r>
      <w:r w:rsidR="00B61E1B" w:rsidRPr="00B61E1B">
        <w:rPr>
          <w:rFonts w:asciiTheme="majorHAnsi" w:hAnsiTheme="majorHAnsi" w:cstheme="majorHAnsi"/>
          <w:sz w:val="20"/>
          <w:szCs w:val="20"/>
        </w:rPr>
        <w:t xml:space="preserve"> projects. </w:t>
      </w:r>
      <w:r>
        <w:rPr>
          <w:rFonts w:asciiTheme="majorHAnsi" w:hAnsiTheme="majorHAnsi" w:cstheme="majorHAnsi"/>
          <w:sz w:val="20"/>
          <w:szCs w:val="20"/>
        </w:rPr>
        <w:t xml:space="preserve">The Forum has budget for members to use this tool. </w:t>
      </w:r>
      <w:r w:rsidR="00B61E1B" w:rsidRPr="00B61E1B">
        <w:rPr>
          <w:rFonts w:asciiTheme="majorHAnsi" w:hAnsiTheme="majorHAnsi" w:cstheme="majorHAnsi"/>
          <w:sz w:val="20"/>
          <w:szCs w:val="20"/>
        </w:rPr>
        <w:t xml:space="preserve">A further meeting will be held to develop the generic pathways so please look out for </w:t>
      </w:r>
      <w:r w:rsidR="007328E9">
        <w:rPr>
          <w:rFonts w:asciiTheme="majorHAnsi" w:hAnsiTheme="majorHAnsi" w:cstheme="majorHAnsi"/>
          <w:sz w:val="20"/>
          <w:szCs w:val="20"/>
        </w:rPr>
        <w:t xml:space="preserve">this or contact S-A H </w:t>
      </w:r>
      <w:proofErr w:type="gramStart"/>
      <w:r w:rsidR="007328E9">
        <w:rPr>
          <w:rFonts w:asciiTheme="majorHAnsi" w:hAnsiTheme="majorHAnsi" w:cstheme="majorHAnsi"/>
          <w:sz w:val="20"/>
          <w:szCs w:val="20"/>
        </w:rPr>
        <w:t xml:space="preserve">for </w:t>
      </w:r>
      <w:r w:rsidR="00B61E1B" w:rsidRPr="00B61E1B">
        <w:rPr>
          <w:rFonts w:asciiTheme="majorHAnsi" w:hAnsiTheme="majorHAnsi" w:cstheme="majorHAnsi"/>
          <w:sz w:val="20"/>
          <w:szCs w:val="20"/>
        </w:rPr>
        <w:t xml:space="preserve"> further</w:t>
      </w:r>
      <w:proofErr w:type="gramEnd"/>
      <w:r w:rsidR="00B61E1B" w:rsidRPr="00B61E1B">
        <w:rPr>
          <w:rFonts w:asciiTheme="majorHAnsi" w:hAnsiTheme="majorHAnsi" w:cstheme="majorHAnsi"/>
          <w:sz w:val="20"/>
          <w:szCs w:val="20"/>
        </w:rPr>
        <w:t xml:space="preserve"> discussion.</w:t>
      </w:r>
    </w:p>
    <w:p w14:paraId="5519012A" w14:textId="77777777" w:rsidR="00E403E1" w:rsidRDefault="00E403E1" w:rsidP="00E403E1">
      <w:pPr>
        <w:rPr>
          <w:rFonts w:ascii="Arial" w:hAnsi="Arial" w:cs="Arial"/>
        </w:rPr>
      </w:pPr>
    </w:p>
    <w:p w14:paraId="6EDF8BCE" w14:textId="0F6D1307" w:rsidR="00B61E1B" w:rsidRDefault="00B61E1B" w:rsidP="00B61E1B">
      <w:pPr>
        <w:pStyle w:val="ListParagraph"/>
        <w:numPr>
          <w:ilvl w:val="0"/>
          <w:numId w:val="14"/>
        </w:numPr>
        <w:spacing w:after="200" w:line="276" w:lineRule="auto"/>
        <w:rPr>
          <w:rFonts w:asciiTheme="majorHAnsi" w:hAnsiTheme="majorHAnsi" w:cstheme="majorHAnsi"/>
          <w:b/>
          <w:sz w:val="20"/>
          <w:szCs w:val="20"/>
          <w:u w:val="single"/>
        </w:rPr>
      </w:pPr>
      <w:r>
        <w:rPr>
          <w:rFonts w:asciiTheme="majorHAnsi" w:hAnsiTheme="majorHAnsi" w:cstheme="majorHAnsi"/>
          <w:b/>
          <w:sz w:val="20"/>
          <w:szCs w:val="20"/>
          <w:u w:val="single"/>
        </w:rPr>
        <w:t>AOCB</w:t>
      </w:r>
    </w:p>
    <w:p w14:paraId="11035A98" w14:textId="56F1E2AE" w:rsidR="00B61E1B" w:rsidRDefault="00B61E1B" w:rsidP="00B61E1B">
      <w:pPr>
        <w:rPr>
          <w:rFonts w:asciiTheme="majorHAnsi" w:hAnsiTheme="majorHAnsi" w:cstheme="majorHAnsi"/>
          <w:sz w:val="20"/>
          <w:szCs w:val="20"/>
        </w:rPr>
      </w:pPr>
      <w:r w:rsidRPr="00B61E1B">
        <w:rPr>
          <w:rFonts w:asciiTheme="majorHAnsi" w:hAnsiTheme="majorHAnsi" w:cstheme="majorHAnsi"/>
          <w:sz w:val="20"/>
          <w:szCs w:val="20"/>
        </w:rPr>
        <w:t xml:space="preserve">Magda </w:t>
      </w:r>
      <w:proofErr w:type="spellStart"/>
      <w:r>
        <w:rPr>
          <w:rFonts w:asciiTheme="majorHAnsi" w:hAnsiTheme="majorHAnsi" w:cstheme="majorHAnsi"/>
          <w:sz w:val="20"/>
          <w:szCs w:val="20"/>
        </w:rPr>
        <w:t>Czarnecka</w:t>
      </w:r>
      <w:proofErr w:type="spellEnd"/>
      <w:r>
        <w:rPr>
          <w:rFonts w:asciiTheme="majorHAnsi" w:hAnsiTheme="majorHAnsi" w:cstheme="majorHAnsi"/>
          <w:sz w:val="20"/>
          <w:szCs w:val="20"/>
        </w:rPr>
        <w:t xml:space="preserve"> of </w:t>
      </w:r>
      <w:proofErr w:type="spellStart"/>
      <w:r>
        <w:rPr>
          <w:rFonts w:asciiTheme="majorHAnsi" w:hAnsiTheme="majorHAnsi" w:cstheme="majorHAnsi"/>
          <w:sz w:val="20"/>
          <w:szCs w:val="20"/>
        </w:rPr>
        <w:t>Feniks</w:t>
      </w:r>
      <w:proofErr w:type="spellEnd"/>
      <w:r>
        <w:rPr>
          <w:rFonts w:asciiTheme="majorHAnsi" w:hAnsiTheme="majorHAnsi" w:cstheme="majorHAnsi"/>
          <w:sz w:val="20"/>
          <w:szCs w:val="20"/>
        </w:rPr>
        <w:t xml:space="preserve"> </w:t>
      </w:r>
      <w:r w:rsidRPr="00B61E1B">
        <w:rPr>
          <w:rFonts w:asciiTheme="majorHAnsi" w:hAnsiTheme="majorHAnsi" w:cstheme="majorHAnsi"/>
          <w:sz w:val="20"/>
          <w:szCs w:val="20"/>
        </w:rPr>
        <w:t xml:space="preserve">reported that she had recently submitted a grant application to the Home Office </w:t>
      </w:r>
      <w:r>
        <w:rPr>
          <w:rFonts w:asciiTheme="majorHAnsi" w:hAnsiTheme="majorHAnsi" w:cstheme="majorHAnsi"/>
          <w:sz w:val="20"/>
          <w:szCs w:val="20"/>
        </w:rPr>
        <w:t>for</w:t>
      </w:r>
      <w:r w:rsidRPr="00B61E1B">
        <w:rPr>
          <w:rFonts w:asciiTheme="majorHAnsi" w:hAnsiTheme="majorHAnsi" w:cstheme="majorHAnsi"/>
          <w:sz w:val="20"/>
          <w:szCs w:val="20"/>
        </w:rPr>
        <w:t xml:space="preserve"> awareness raising</w:t>
      </w:r>
      <w:r>
        <w:rPr>
          <w:rFonts w:asciiTheme="majorHAnsi" w:hAnsiTheme="majorHAnsi" w:cstheme="majorHAnsi"/>
          <w:sz w:val="20"/>
          <w:szCs w:val="20"/>
        </w:rPr>
        <w:t xml:space="preserve"> wit</w:t>
      </w:r>
      <w:r w:rsidRPr="00B61E1B">
        <w:rPr>
          <w:rFonts w:asciiTheme="majorHAnsi" w:hAnsiTheme="majorHAnsi" w:cstheme="majorHAnsi"/>
          <w:sz w:val="20"/>
          <w:szCs w:val="20"/>
        </w:rPr>
        <w:t>h communities affected by Brexit under the ‘Settlement Status</w:t>
      </w:r>
      <w:r>
        <w:rPr>
          <w:rFonts w:asciiTheme="majorHAnsi" w:hAnsiTheme="majorHAnsi" w:cstheme="majorHAnsi"/>
          <w:sz w:val="20"/>
          <w:szCs w:val="20"/>
        </w:rPr>
        <w:t>.</w:t>
      </w:r>
      <w:r w:rsidRPr="00B61E1B">
        <w:rPr>
          <w:rFonts w:asciiTheme="majorHAnsi" w:hAnsiTheme="majorHAnsi" w:cstheme="majorHAnsi"/>
          <w:sz w:val="20"/>
          <w:szCs w:val="20"/>
        </w:rPr>
        <w:t>”</w:t>
      </w:r>
    </w:p>
    <w:p w14:paraId="4ACC1BE4" w14:textId="77777777" w:rsidR="00B61E1B" w:rsidRDefault="00B61E1B" w:rsidP="00B61E1B">
      <w:pPr>
        <w:rPr>
          <w:rFonts w:asciiTheme="majorHAnsi" w:hAnsiTheme="majorHAnsi" w:cstheme="majorHAnsi"/>
          <w:sz w:val="20"/>
          <w:szCs w:val="20"/>
        </w:rPr>
      </w:pPr>
    </w:p>
    <w:p w14:paraId="1356E940" w14:textId="5F1F3B82" w:rsidR="00B61E1B" w:rsidRDefault="00B61E1B" w:rsidP="00B61E1B">
      <w:pPr>
        <w:rPr>
          <w:rFonts w:asciiTheme="majorHAnsi" w:hAnsiTheme="majorHAnsi" w:cstheme="majorHAnsi"/>
          <w:sz w:val="20"/>
          <w:szCs w:val="20"/>
        </w:rPr>
      </w:pPr>
      <w:r>
        <w:rPr>
          <w:rFonts w:asciiTheme="majorHAnsi" w:hAnsiTheme="majorHAnsi" w:cstheme="majorHAnsi"/>
          <w:sz w:val="20"/>
          <w:szCs w:val="20"/>
        </w:rPr>
        <w:t>Volunteer Edinburgh have hot desk space available (Leith Walk).</w:t>
      </w:r>
    </w:p>
    <w:p w14:paraId="26A864BD" w14:textId="77777777" w:rsidR="007328E9" w:rsidRDefault="007328E9" w:rsidP="00B61E1B">
      <w:pPr>
        <w:rPr>
          <w:rFonts w:asciiTheme="majorHAnsi" w:hAnsiTheme="majorHAnsi" w:cstheme="majorHAnsi"/>
          <w:sz w:val="20"/>
          <w:szCs w:val="20"/>
        </w:rPr>
      </w:pPr>
    </w:p>
    <w:p w14:paraId="252D5B69" w14:textId="132A6BBD" w:rsidR="007328E9" w:rsidRPr="00B61E1B" w:rsidRDefault="007328E9" w:rsidP="00B61E1B">
      <w:pPr>
        <w:rPr>
          <w:rFonts w:asciiTheme="majorHAnsi" w:hAnsiTheme="majorHAnsi" w:cstheme="majorHAnsi"/>
          <w:sz w:val="20"/>
          <w:szCs w:val="20"/>
        </w:rPr>
      </w:pPr>
      <w:r>
        <w:rPr>
          <w:rFonts w:asciiTheme="majorHAnsi" w:hAnsiTheme="majorHAnsi" w:cstheme="majorHAnsi"/>
          <w:sz w:val="20"/>
          <w:szCs w:val="20"/>
        </w:rPr>
        <w:t xml:space="preserve">Contact Grace for any items to be included in the newsletter by the third week of each month. Items can be out on social media and the website at any time. Blog posts are very welcome. </w:t>
      </w:r>
      <w:bookmarkStart w:id="0" w:name="_GoBack"/>
      <w:bookmarkEnd w:id="0"/>
    </w:p>
    <w:p w14:paraId="5F1FA717" w14:textId="77777777" w:rsidR="00DB4402" w:rsidRPr="002125DA" w:rsidRDefault="00DB4402" w:rsidP="002125DA">
      <w:pPr>
        <w:pStyle w:val="ListParagraph"/>
        <w:spacing w:after="200" w:line="276" w:lineRule="auto"/>
        <w:ind w:left="0"/>
        <w:rPr>
          <w:rFonts w:asciiTheme="majorHAnsi" w:hAnsiTheme="majorHAnsi" w:cstheme="majorHAnsi"/>
          <w:sz w:val="20"/>
          <w:szCs w:val="20"/>
        </w:rPr>
      </w:pPr>
    </w:p>
    <w:p w14:paraId="6FFDDE75" w14:textId="78E0230A" w:rsidR="002125DA" w:rsidRPr="002E44C7" w:rsidRDefault="00DD37CC" w:rsidP="006F2A88">
      <w:pPr>
        <w:pStyle w:val="ListParagraph"/>
        <w:numPr>
          <w:ilvl w:val="0"/>
          <w:numId w:val="14"/>
        </w:numPr>
        <w:spacing w:after="200" w:line="276" w:lineRule="auto"/>
        <w:rPr>
          <w:rFonts w:asciiTheme="majorHAnsi" w:hAnsiTheme="majorHAnsi" w:cstheme="majorHAnsi"/>
          <w:b/>
          <w:sz w:val="20"/>
          <w:szCs w:val="20"/>
          <w:u w:val="single"/>
        </w:rPr>
      </w:pPr>
      <w:r w:rsidRPr="002E44C7">
        <w:rPr>
          <w:rFonts w:asciiTheme="majorHAnsi" w:hAnsiTheme="majorHAnsi" w:cstheme="majorHAnsi"/>
          <w:b/>
          <w:sz w:val="20"/>
          <w:szCs w:val="20"/>
          <w:u w:val="single"/>
        </w:rPr>
        <w:t>Future Meetings</w:t>
      </w:r>
    </w:p>
    <w:p w14:paraId="1AFA564A" w14:textId="00A4F53A" w:rsidR="003D3415" w:rsidRPr="00960DE9" w:rsidRDefault="003D3415" w:rsidP="00960DE9">
      <w:pPr>
        <w:spacing w:after="200" w:line="276" w:lineRule="auto"/>
        <w:rPr>
          <w:rFonts w:asciiTheme="majorHAnsi" w:hAnsiTheme="majorHAnsi" w:cstheme="majorHAnsi"/>
          <w:sz w:val="20"/>
          <w:szCs w:val="20"/>
        </w:rPr>
      </w:pPr>
      <w:r>
        <w:rPr>
          <w:rFonts w:asciiTheme="majorHAnsi" w:hAnsiTheme="majorHAnsi" w:cstheme="majorHAnsi"/>
          <w:sz w:val="20"/>
          <w:szCs w:val="20"/>
        </w:rPr>
        <w:t xml:space="preserve">Please remember that </w:t>
      </w:r>
      <w:r w:rsidR="002125DA">
        <w:rPr>
          <w:rFonts w:asciiTheme="majorHAnsi" w:hAnsiTheme="majorHAnsi" w:cstheme="majorHAnsi"/>
          <w:sz w:val="20"/>
          <w:szCs w:val="20"/>
        </w:rPr>
        <w:t>a</w:t>
      </w:r>
      <w:r w:rsidR="000B0599">
        <w:rPr>
          <w:rFonts w:asciiTheme="majorHAnsi" w:hAnsiTheme="majorHAnsi" w:cstheme="majorHAnsi"/>
          <w:sz w:val="20"/>
          <w:szCs w:val="20"/>
        </w:rPr>
        <w:t xml:space="preserve">ll meetings will now run </w:t>
      </w:r>
      <w:r w:rsidR="002125DA">
        <w:rPr>
          <w:rFonts w:asciiTheme="majorHAnsi" w:hAnsiTheme="majorHAnsi" w:cstheme="majorHAnsi"/>
          <w:sz w:val="20"/>
          <w:szCs w:val="20"/>
        </w:rPr>
        <w:t>0</w:t>
      </w:r>
      <w:r>
        <w:rPr>
          <w:rFonts w:asciiTheme="majorHAnsi" w:hAnsiTheme="majorHAnsi" w:cstheme="majorHAnsi"/>
          <w:sz w:val="20"/>
          <w:szCs w:val="20"/>
        </w:rPr>
        <w:t>9.15-11.15, with a trustee meeting from 11.15-12.00.</w:t>
      </w:r>
      <w:r w:rsidR="00B61E1B">
        <w:rPr>
          <w:rFonts w:asciiTheme="majorHAnsi" w:hAnsiTheme="majorHAnsi" w:cstheme="majorHAnsi"/>
          <w:sz w:val="20"/>
          <w:szCs w:val="20"/>
        </w:rPr>
        <w:t xml:space="preserve"> </w:t>
      </w:r>
      <w:r>
        <w:rPr>
          <w:rFonts w:asciiTheme="majorHAnsi" w:hAnsiTheme="majorHAnsi" w:cstheme="majorHAnsi"/>
          <w:sz w:val="20"/>
          <w:szCs w:val="20"/>
        </w:rPr>
        <w:t xml:space="preserve">All dates for 2019 are on the website </w:t>
      </w:r>
      <w:r w:rsidR="00B61E1B">
        <w:rPr>
          <w:rFonts w:asciiTheme="majorHAnsi" w:hAnsiTheme="majorHAnsi" w:cstheme="majorHAnsi"/>
          <w:sz w:val="20"/>
          <w:szCs w:val="20"/>
        </w:rPr>
        <w:t xml:space="preserve">and papers will be uploaded here for each meeting. </w:t>
      </w:r>
    </w:p>
    <w:p w14:paraId="1BADCCFA" w14:textId="19378CA1" w:rsidR="00376B7F" w:rsidRDefault="00376B7F" w:rsidP="000E4B02">
      <w:pPr>
        <w:spacing w:line="276" w:lineRule="auto"/>
        <w:rPr>
          <w:rStyle w:val="Hyperlink"/>
          <w:rFonts w:asciiTheme="majorHAnsi" w:hAnsiTheme="majorHAnsi" w:cstheme="majorHAnsi"/>
          <w:sz w:val="20"/>
          <w:szCs w:val="20"/>
        </w:rPr>
      </w:pPr>
      <w:r>
        <w:rPr>
          <w:rFonts w:asciiTheme="majorHAnsi" w:hAnsiTheme="majorHAnsi" w:cstheme="majorHAnsi"/>
          <w:sz w:val="20"/>
          <w:szCs w:val="20"/>
        </w:rPr>
        <w:t>Thursday 7</w:t>
      </w:r>
      <w:r w:rsidRPr="00DD37CC">
        <w:rPr>
          <w:rFonts w:asciiTheme="majorHAnsi" w:hAnsiTheme="majorHAnsi" w:cstheme="majorHAnsi"/>
          <w:sz w:val="20"/>
          <w:szCs w:val="20"/>
          <w:vertAlign w:val="superscript"/>
        </w:rPr>
        <w:t>th</w:t>
      </w:r>
      <w:r w:rsidR="00BE29BD">
        <w:rPr>
          <w:rFonts w:asciiTheme="majorHAnsi" w:hAnsiTheme="majorHAnsi" w:cstheme="majorHAnsi"/>
          <w:sz w:val="20"/>
          <w:szCs w:val="20"/>
        </w:rPr>
        <w:t xml:space="preserve"> March</w:t>
      </w:r>
      <w:r>
        <w:rPr>
          <w:rFonts w:asciiTheme="majorHAnsi" w:hAnsiTheme="majorHAnsi" w:cstheme="majorHAnsi"/>
          <w:sz w:val="20"/>
          <w:szCs w:val="20"/>
        </w:rPr>
        <w:t xml:space="preserve"> </w:t>
      </w:r>
      <w:r w:rsidR="00FB0534">
        <w:rPr>
          <w:rFonts w:asciiTheme="majorHAnsi" w:hAnsiTheme="majorHAnsi" w:cstheme="majorHAnsi"/>
          <w:sz w:val="20"/>
          <w:szCs w:val="20"/>
        </w:rPr>
        <w:t>– The Health Agency</w:t>
      </w:r>
      <w:r w:rsidR="009B75D8">
        <w:rPr>
          <w:rFonts w:asciiTheme="majorHAnsi" w:hAnsiTheme="majorHAnsi" w:cstheme="majorHAnsi"/>
          <w:sz w:val="20"/>
          <w:szCs w:val="20"/>
        </w:rPr>
        <w:t xml:space="preserve">. Guest Speaker is Helen MacFarlane, Edinburgh Leisure. </w:t>
      </w:r>
      <w:r>
        <w:rPr>
          <w:rFonts w:asciiTheme="majorHAnsi" w:hAnsiTheme="majorHAnsi" w:cstheme="majorHAnsi"/>
          <w:sz w:val="20"/>
          <w:szCs w:val="20"/>
        </w:rPr>
        <w:t xml:space="preserve"> </w:t>
      </w:r>
      <w:hyperlink r:id="rId13" w:history="1">
        <w:r w:rsidR="00FB0534" w:rsidRPr="00473C99">
          <w:rPr>
            <w:rStyle w:val="Hyperlink"/>
            <w:rFonts w:asciiTheme="majorHAnsi" w:hAnsiTheme="majorHAnsi" w:cstheme="majorHAnsi"/>
            <w:sz w:val="20"/>
            <w:szCs w:val="20"/>
          </w:rPr>
          <w:t>https://www.echf.org.uk/forum-meeting/march-forum-meeting/</w:t>
        </w:r>
      </w:hyperlink>
      <w:r w:rsidR="009B75D8">
        <w:rPr>
          <w:rStyle w:val="Hyperlink"/>
          <w:rFonts w:asciiTheme="majorHAnsi" w:hAnsiTheme="majorHAnsi" w:cstheme="majorHAnsi"/>
          <w:sz w:val="20"/>
          <w:szCs w:val="20"/>
        </w:rPr>
        <w:t xml:space="preserve"> </w:t>
      </w:r>
    </w:p>
    <w:p w14:paraId="5BDEE207" w14:textId="77777777" w:rsidR="00FB0534" w:rsidRDefault="00FB0534" w:rsidP="000E4B02">
      <w:pPr>
        <w:spacing w:line="276" w:lineRule="auto"/>
        <w:rPr>
          <w:rStyle w:val="Hyperlink"/>
          <w:rFonts w:asciiTheme="majorHAnsi" w:hAnsiTheme="majorHAnsi" w:cstheme="majorHAnsi"/>
          <w:sz w:val="20"/>
          <w:szCs w:val="20"/>
        </w:rPr>
      </w:pPr>
    </w:p>
    <w:p w14:paraId="10921032" w14:textId="48227FCF" w:rsidR="00FB0534" w:rsidRDefault="00FB0534" w:rsidP="000E4B02">
      <w:pPr>
        <w:spacing w:line="276" w:lineRule="auto"/>
        <w:rPr>
          <w:rStyle w:val="Hyperlink"/>
          <w:rFonts w:asciiTheme="majorHAnsi" w:hAnsiTheme="majorHAnsi" w:cstheme="majorHAnsi"/>
          <w:sz w:val="20"/>
          <w:szCs w:val="20"/>
        </w:rPr>
      </w:pPr>
      <w:r>
        <w:rPr>
          <w:rFonts w:asciiTheme="majorHAnsi" w:hAnsiTheme="majorHAnsi" w:cstheme="majorHAnsi"/>
          <w:sz w:val="20"/>
          <w:szCs w:val="20"/>
        </w:rPr>
        <w:t>Tuesday 2</w:t>
      </w:r>
      <w:r w:rsidRPr="00FB0534">
        <w:rPr>
          <w:rFonts w:asciiTheme="majorHAnsi" w:hAnsiTheme="majorHAnsi" w:cstheme="majorHAnsi"/>
          <w:sz w:val="20"/>
          <w:szCs w:val="20"/>
          <w:vertAlign w:val="superscript"/>
        </w:rPr>
        <w:t>nd</w:t>
      </w:r>
      <w:r>
        <w:rPr>
          <w:rFonts w:asciiTheme="majorHAnsi" w:hAnsiTheme="majorHAnsi" w:cstheme="majorHAnsi"/>
          <w:sz w:val="20"/>
          <w:szCs w:val="20"/>
        </w:rPr>
        <w:t xml:space="preserve"> April – Venue TBC </w:t>
      </w:r>
      <w:r w:rsidRPr="00FB0534">
        <w:rPr>
          <w:rStyle w:val="Hyperlink"/>
          <w:rFonts w:asciiTheme="majorHAnsi" w:hAnsiTheme="majorHAnsi" w:cstheme="majorHAnsi"/>
          <w:sz w:val="20"/>
          <w:szCs w:val="20"/>
        </w:rPr>
        <w:t>https://www.echf.org.uk/forum-meeting/april-forum-meeting/</w:t>
      </w:r>
    </w:p>
    <w:p w14:paraId="0944443C" w14:textId="77777777" w:rsidR="003D3415" w:rsidRDefault="003D3415" w:rsidP="000E4B02">
      <w:pPr>
        <w:spacing w:line="276" w:lineRule="auto"/>
        <w:rPr>
          <w:rStyle w:val="Hyperlink"/>
          <w:rFonts w:asciiTheme="majorHAnsi" w:hAnsiTheme="majorHAnsi" w:cstheme="majorHAnsi"/>
          <w:sz w:val="20"/>
          <w:szCs w:val="20"/>
        </w:rPr>
      </w:pPr>
    </w:p>
    <w:p w14:paraId="05E64FEA" w14:textId="79889EE2" w:rsidR="003D3415" w:rsidRPr="00960DE9" w:rsidRDefault="003D3415" w:rsidP="000E4B02">
      <w:pPr>
        <w:spacing w:line="276" w:lineRule="auto"/>
        <w:rPr>
          <w:rFonts w:asciiTheme="majorHAnsi" w:hAnsiTheme="majorHAnsi" w:cstheme="majorHAnsi"/>
          <w:sz w:val="20"/>
          <w:szCs w:val="20"/>
        </w:rPr>
      </w:pPr>
      <w:r>
        <w:rPr>
          <w:rStyle w:val="Hyperlink"/>
          <w:rFonts w:asciiTheme="majorHAnsi" w:hAnsiTheme="majorHAnsi" w:cstheme="majorHAnsi"/>
          <w:sz w:val="20"/>
          <w:szCs w:val="20"/>
        </w:rPr>
        <w:br/>
      </w:r>
    </w:p>
    <w:sectPr w:rsidR="003D3415" w:rsidRPr="00960DE9" w:rsidSect="005C78C7">
      <w:footerReference w:type="even" r:id="rId14"/>
      <w:footerReference w:type="default" r:id="rId15"/>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CC4BC" w14:textId="77777777" w:rsidR="00843127" w:rsidRDefault="00843127" w:rsidP="00B2316B">
      <w:r>
        <w:separator/>
      </w:r>
    </w:p>
  </w:endnote>
  <w:endnote w:type="continuationSeparator" w:id="0">
    <w:p w14:paraId="78448D61" w14:textId="77777777" w:rsidR="00843127" w:rsidRDefault="00843127" w:rsidP="00B2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2C78" w14:textId="77777777" w:rsidR="00E403E1" w:rsidRDefault="00E403E1" w:rsidP="005B3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3FFAC" w14:textId="77777777" w:rsidR="00E403E1" w:rsidRDefault="00E403E1" w:rsidP="00B231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8D661" w14:textId="77777777" w:rsidR="00E403E1" w:rsidRDefault="00E403E1" w:rsidP="005B3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8E9">
      <w:rPr>
        <w:rStyle w:val="PageNumber"/>
        <w:noProof/>
      </w:rPr>
      <w:t>2</w:t>
    </w:r>
    <w:r>
      <w:rPr>
        <w:rStyle w:val="PageNumber"/>
      </w:rPr>
      <w:fldChar w:fldCharType="end"/>
    </w:r>
  </w:p>
  <w:p w14:paraId="313A8764" w14:textId="77777777" w:rsidR="00E403E1" w:rsidRDefault="00E403E1" w:rsidP="00B231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04D3C" w14:textId="77777777" w:rsidR="00843127" w:rsidRDefault="00843127" w:rsidP="00B2316B">
      <w:r>
        <w:separator/>
      </w:r>
    </w:p>
  </w:footnote>
  <w:footnote w:type="continuationSeparator" w:id="0">
    <w:p w14:paraId="5893FA65" w14:textId="77777777" w:rsidR="00843127" w:rsidRDefault="00843127" w:rsidP="00B23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1AE"/>
    <w:multiLevelType w:val="hybridMultilevel"/>
    <w:tmpl w:val="1CA2DBEE"/>
    <w:lvl w:ilvl="0" w:tplc="CF1E36A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6E0"/>
    <w:multiLevelType w:val="hybridMultilevel"/>
    <w:tmpl w:val="A400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2210F"/>
    <w:multiLevelType w:val="multilevel"/>
    <w:tmpl w:val="DACEAD6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EE45FA"/>
    <w:multiLevelType w:val="hybridMultilevel"/>
    <w:tmpl w:val="9868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2636A"/>
    <w:multiLevelType w:val="hybridMultilevel"/>
    <w:tmpl w:val="316A003E"/>
    <w:lvl w:ilvl="0" w:tplc="979CA6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5" w15:restartNumberingAfterBreak="0">
    <w:nsid w:val="24B445A3"/>
    <w:multiLevelType w:val="hybridMultilevel"/>
    <w:tmpl w:val="146E4350"/>
    <w:lvl w:ilvl="0" w:tplc="AB7423F0">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E2654"/>
    <w:multiLevelType w:val="hybridMultilevel"/>
    <w:tmpl w:val="77487D0C"/>
    <w:lvl w:ilvl="0" w:tplc="A176A28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C650E"/>
    <w:multiLevelType w:val="hybridMultilevel"/>
    <w:tmpl w:val="2F3A3EB2"/>
    <w:lvl w:ilvl="0" w:tplc="F0824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DE1AC6"/>
    <w:multiLevelType w:val="multilevel"/>
    <w:tmpl w:val="A550804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FA3702"/>
    <w:multiLevelType w:val="multilevel"/>
    <w:tmpl w:val="5A606B4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4D74F57"/>
    <w:multiLevelType w:val="hybridMultilevel"/>
    <w:tmpl w:val="71703B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8A4DBD"/>
    <w:multiLevelType w:val="hybridMultilevel"/>
    <w:tmpl w:val="13B2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87F70"/>
    <w:multiLevelType w:val="hybridMultilevel"/>
    <w:tmpl w:val="8348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11D9A"/>
    <w:multiLevelType w:val="multilevel"/>
    <w:tmpl w:val="DACEAD6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203F3F"/>
    <w:multiLevelType w:val="hybridMultilevel"/>
    <w:tmpl w:val="9140EF60"/>
    <w:lvl w:ilvl="0" w:tplc="E0A6DD76">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A4D45"/>
    <w:multiLevelType w:val="hybridMultilevel"/>
    <w:tmpl w:val="B7409FA2"/>
    <w:lvl w:ilvl="0" w:tplc="3524364E">
      <w:start w:val="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5C7751"/>
    <w:multiLevelType w:val="hybridMultilevel"/>
    <w:tmpl w:val="06FAFF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A26D29"/>
    <w:multiLevelType w:val="hybridMultilevel"/>
    <w:tmpl w:val="9414341A"/>
    <w:lvl w:ilvl="0" w:tplc="4AFC3A80">
      <w:start w:val="8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C73B3"/>
    <w:multiLevelType w:val="hybridMultilevel"/>
    <w:tmpl w:val="80EECE14"/>
    <w:lvl w:ilvl="0" w:tplc="A2F6604A">
      <w:start w:val="1"/>
      <w:numFmt w:val="decimal"/>
      <w:lvlText w:val="%1."/>
      <w:lvlJc w:val="left"/>
      <w:pPr>
        <w:ind w:left="360"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9" w15:restartNumberingAfterBreak="0">
    <w:nsid w:val="75A51436"/>
    <w:multiLevelType w:val="hybridMultilevel"/>
    <w:tmpl w:val="B694F35E"/>
    <w:lvl w:ilvl="0" w:tplc="6770B0B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20690D"/>
    <w:multiLevelType w:val="hybridMultilevel"/>
    <w:tmpl w:val="E360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2"/>
  </w:num>
  <w:num w:numId="4">
    <w:abstractNumId w:val="3"/>
  </w:num>
  <w:num w:numId="5">
    <w:abstractNumId w:val="9"/>
  </w:num>
  <w:num w:numId="6">
    <w:abstractNumId w:val="13"/>
  </w:num>
  <w:num w:numId="7">
    <w:abstractNumId w:val="2"/>
  </w:num>
  <w:num w:numId="8">
    <w:abstractNumId w:val="8"/>
  </w:num>
  <w:num w:numId="9">
    <w:abstractNumId w:val="15"/>
  </w:num>
  <w:num w:numId="10">
    <w:abstractNumId w:val="6"/>
  </w:num>
  <w:num w:numId="11">
    <w:abstractNumId w:val="19"/>
  </w:num>
  <w:num w:numId="12">
    <w:abstractNumId w:val="1"/>
  </w:num>
  <w:num w:numId="13">
    <w:abstractNumId w:val="14"/>
  </w:num>
  <w:num w:numId="14">
    <w:abstractNumId w:val="10"/>
  </w:num>
  <w:num w:numId="15">
    <w:abstractNumId w:val="5"/>
  </w:num>
  <w:num w:numId="16">
    <w:abstractNumId w:val="20"/>
  </w:num>
  <w:num w:numId="17">
    <w:abstractNumId w:val="11"/>
  </w:num>
  <w:num w:numId="18">
    <w:abstractNumId w:val="16"/>
  </w:num>
  <w:num w:numId="19">
    <w:abstractNumId w:val="0"/>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F3"/>
    <w:rsid w:val="000014CD"/>
    <w:rsid w:val="00006687"/>
    <w:rsid w:val="00023F27"/>
    <w:rsid w:val="000336AF"/>
    <w:rsid w:val="000471E2"/>
    <w:rsid w:val="00065588"/>
    <w:rsid w:val="0007134C"/>
    <w:rsid w:val="000741DA"/>
    <w:rsid w:val="000B0599"/>
    <w:rsid w:val="000B0603"/>
    <w:rsid w:val="000B38A7"/>
    <w:rsid w:val="000D2524"/>
    <w:rsid w:val="000E2B17"/>
    <w:rsid w:val="000E4B02"/>
    <w:rsid w:val="000F360E"/>
    <w:rsid w:val="000F7BBA"/>
    <w:rsid w:val="001050E0"/>
    <w:rsid w:val="0010744A"/>
    <w:rsid w:val="00111751"/>
    <w:rsid w:val="001154C7"/>
    <w:rsid w:val="00121EF6"/>
    <w:rsid w:val="00123597"/>
    <w:rsid w:val="00152E4B"/>
    <w:rsid w:val="00153796"/>
    <w:rsid w:val="00163E59"/>
    <w:rsid w:val="001653A1"/>
    <w:rsid w:val="00167F78"/>
    <w:rsid w:val="001701C1"/>
    <w:rsid w:val="0017145D"/>
    <w:rsid w:val="00172634"/>
    <w:rsid w:val="001801AC"/>
    <w:rsid w:val="00190808"/>
    <w:rsid w:val="00197ED6"/>
    <w:rsid w:val="001A09F4"/>
    <w:rsid w:val="001A276B"/>
    <w:rsid w:val="001A2FDD"/>
    <w:rsid w:val="001C1693"/>
    <w:rsid w:val="001C291C"/>
    <w:rsid w:val="001C7231"/>
    <w:rsid w:val="001D48A1"/>
    <w:rsid w:val="001D6AC3"/>
    <w:rsid w:val="001F1919"/>
    <w:rsid w:val="001F778C"/>
    <w:rsid w:val="0020363E"/>
    <w:rsid w:val="00205BED"/>
    <w:rsid w:val="00212131"/>
    <w:rsid w:val="002125DA"/>
    <w:rsid w:val="00216FFA"/>
    <w:rsid w:val="0022146B"/>
    <w:rsid w:val="00222254"/>
    <w:rsid w:val="002249A8"/>
    <w:rsid w:val="00226DF0"/>
    <w:rsid w:val="00234720"/>
    <w:rsid w:val="00254C00"/>
    <w:rsid w:val="00271230"/>
    <w:rsid w:val="002A2E7E"/>
    <w:rsid w:val="002C271C"/>
    <w:rsid w:val="002D181B"/>
    <w:rsid w:val="002D2924"/>
    <w:rsid w:val="002D3694"/>
    <w:rsid w:val="002D747A"/>
    <w:rsid w:val="002E44C7"/>
    <w:rsid w:val="002F6D3C"/>
    <w:rsid w:val="00300A15"/>
    <w:rsid w:val="00315F25"/>
    <w:rsid w:val="0031680F"/>
    <w:rsid w:val="00326C00"/>
    <w:rsid w:val="00326D8F"/>
    <w:rsid w:val="00354286"/>
    <w:rsid w:val="0035760E"/>
    <w:rsid w:val="00374A85"/>
    <w:rsid w:val="00375D58"/>
    <w:rsid w:val="00376B7F"/>
    <w:rsid w:val="00396EB8"/>
    <w:rsid w:val="003A4215"/>
    <w:rsid w:val="003A6529"/>
    <w:rsid w:val="003B33A3"/>
    <w:rsid w:val="003D0520"/>
    <w:rsid w:val="003D08A8"/>
    <w:rsid w:val="003D3415"/>
    <w:rsid w:val="003D73EA"/>
    <w:rsid w:val="003E063B"/>
    <w:rsid w:val="003E49F6"/>
    <w:rsid w:val="003F2170"/>
    <w:rsid w:val="00403170"/>
    <w:rsid w:val="00406EC9"/>
    <w:rsid w:val="0042057B"/>
    <w:rsid w:val="00426B7A"/>
    <w:rsid w:val="00436CD3"/>
    <w:rsid w:val="00442D03"/>
    <w:rsid w:val="00445197"/>
    <w:rsid w:val="004632BE"/>
    <w:rsid w:val="00464631"/>
    <w:rsid w:val="004A2755"/>
    <w:rsid w:val="004A6E24"/>
    <w:rsid w:val="004B468C"/>
    <w:rsid w:val="004B7794"/>
    <w:rsid w:val="004D3764"/>
    <w:rsid w:val="004F2599"/>
    <w:rsid w:val="00505844"/>
    <w:rsid w:val="00515E66"/>
    <w:rsid w:val="00523E3D"/>
    <w:rsid w:val="00524ADB"/>
    <w:rsid w:val="00535051"/>
    <w:rsid w:val="0054180F"/>
    <w:rsid w:val="00560428"/>
    <w:rsid w:val="00575246"/>
    <w:rsid w:val="00576FF5"/>
    <w:rsid w:val="0057775E"/>
    <w:rsid w:val="00586FF3"/>
    <w:rsid w:val="00592CF7"/>
    <w:rsid w:val="005975F3"/>
    <w:rsid w:val="005A6064"/>
    <w:rsid w:val="005B3939"/>
    <w:rsid w:val="005B5DA3"/>
    <w:rsid w:val="005B7619"/>
    <w:rsid w:val="005C0871"/>
    <w:rsid w:val="005C78C7"/>
    <w:rsid w:val="005E418D"/>
    <w:rsid w:val="005F1141"/>
    <w:rsid w:val="0062724D"/>
    <w:rsid w:val="00627AB2"/>
    <w:rsid w:val="006513C3"/>
    <w:rsid w:val="00664A58"/>
    <w:rsid w:val="00666A13"/>
    <w:rsid w:val="00676E45"/>
    <w:rsid w:val="00681D1F"/>
    <w:rsid w:val="006844DB"/>
    <w:rsid w:val="0069233B"/>
    <w:rsid w:val="00697B15"/>
    <w:rsid w:val="006D2F85"/>
    <w:rsid w:val="006D45D9"/>
    <w:rsid w:val="006E206A"/>
    <w:rsid w:val="006F18A0"/>
    <w:rsid w:val="006F2A88"/>
    <w:rsid w:val="006F79D9"/>
    <w:rsid w:val="00717D1F"/>
    <w:rsid w:val="007328E9"/>
    <w:rsid w:val="0074107E"/>
    <w:rsid w:val="0074178E"/>
    <w:rsid w:val="00745B4D"/>
    <w:rsid w:val="00761F9C"/>
    <w:rsid w:val="007636ED"/>
    <w:rsid w:val="00772FB6"/>
    <w:rsid w:val="00774090"/>
    <w:rsid w:val="007813C7"/>
    <w:rsid w:val="007A0808"/>
    <w:rsid w:val="007A5D18"/>
    <w:rsid w:val="007A6F41"/>
    <w:rsid w:val="007D0848"/>
    <w:rsid w:val="007F58E3"/>
    <w:rsid w:val="00804267"/>
    <w:rsid w:val="00812A46"/>
    <w:rsid w:val="00843127"/>
    <w:rsid w:val="008504E8"/>
    <w:rsid w:val="00854D41"/>
    <w:rsid w:val="00860393"/>
    <w:rsid w:val="00863F72"/>
    <w:rsid w:val="008718DD"/>
    <w:rsid w:val="00871C8E"/>
    <w:rsid w:val="00876878"/>
    <w:rsid w:val="00884142"/>
    <w:rsid w:val="008A38CD"/>
    <w:rsid w:val="008A7968"/>
    <w:rsid w:val="008B042F"/>
    <w:rsid w:val="008B1B90"/>
    <w:rsid w:val="008B39D0"/>
    <w:rsid w:val="008B73CD"/>
    <w:rsid w:val="008B78C6"/>
    <w:rsid w:val="008C2059"/>
    <w:rsid w:val="008D0A9D"/>
    <w:rsid w:val="008E620A"/>
    <w:rsid w:val="008F4D2D"/>
    <w:rsid w:val="008F7255"/>
    <w:rsid w:val="009060F0"/>
    <w:rsid w:val="00914C61"/>
    <w:rsid w:val="00921B63"/>
    <w:rsid w:val="009329A9"/>
    <w:rsid w:val="0093745A"/>
    <w:rsid w:val="0095201D"/>
    <w:rsid w:val="00960DE9"/>
    <w:rsid w:val="00961E7F"/>
    <w:rsid w:val="00975239"/>
    <w:rsid w:val="00982AAF"/>
    <w:rsid w:val="00982D0C"/>
    <w:rsid w:val="009858F2"/>
    <w:rsid w:val="00985FEA"/>
    <w:rsid w:val="009B155B"/>
    <w:rsid w:val="009B75D8"/>
    <w:rsid w:val="009C11DC"/>
    <w:rsid w:val="009C7245"/>
    <w:rsid w:val="009D7244"/>
    <w:rsid w:val="009E613A"/>
    <w:rsid w:val="009F4ABA"/>
    <w:rsid w:val="00A1501F"/>
    <w:rsid w:val="00A1636A"/>
    <w:rsid w:val="00A43AA3"/>
    <w:rsid w:val="00A51146"/>
    <w:rsid w:val="00A54588"/>
    <w:rsid w:val="00A72FFC"/>
    <w:rsid w:val="00A8141F"/>
    <w:rsid w:val="00A83164"/>
    <w:rsid w:val="00A84241"/>
    <w:rsid w:val="00A85658"/>
    <w:rsid w:val="00A93356"/>
    <w:rsid w:val="00AA1D3E"/>
    <w:rsid w:val="00AA6043"/>
    <w:rsid w:val="00AC49E4"/>
    <w:rsid w:val="00AD70D5"/>
    <w:rsid w:val="00AF01C0"/>
    <w:rsid w:val="00B01316"/>
    <w:rsid w:val="00B21FE7"/>
    <w:rsid w:val="00B2316B"/>
    <w:rsid w:val="00B333FC"/>
    <w:rsid w:val="00B37926"/>
    <w:rsid w:val="00B44FA3"/>
    <w:rsid w:val="00B54CD0"/>
    <w:rsid w:val="00B56CE9"/>
    <w:rsid w:val="00B61E1B"/>
    <w:rsid w:val="00B72451"/>
    <w:rsid w:val="00B75531"/>
    <w:rsid w:val="00B826BB"/>
    <w:rsid w:val="00B935AC"/>
    <w:rsid w:val="00BA3484"/>
    <w:rsid w:val="00BB028F"/>
    <w:rsid w:val="00BD7CB1"/>
    <w:rsid w:val="00BE29BD"/>
    <w:rsid w:val="00BF2BB6"/>
    <w:rsid w:val="00BF402D"/>
    <w:rsid w:val="00C1765E"/>
    <w:rsid w:val="00C27797"/>
    <w:rsid w:val="00C3467F"/>
    <w:rsid w:val="00C406F9"/>
    <w:rsid w:val="00C43DF7"/>
    <w:rsid w:val="00C46D0F"/>
    <w:rsid w:val="00C51056"/>
    <w:rsid w:val="00C51933"/>
    <w:rsid w:val="00C52CBF"/>
    <w:rsid w:val="00C531C1"/>
    <w:rsid w:val="00C5463E"/>
    <w:rsid w:val="00C56789"/>
    <w:rsid w:val="00C63179"/>
    <w:rsid w:val="00C648D5"/>
    <w:rsid w:val="00C702D5"/>
    <w:rsid w:val="00C91686"/>
    <w:rsid w:val="00CE3A21"/>
    <w:rsid w:val="00D1026B"/>
    <w:rsid w:val="00D113F3"/>
    <w:rsid w:val="00D1350F"/>
    <w:rsid w:val="00D22986"/>
    <w:rsid w:val="00D22B6B"/>
    <w:rsid w:val="00D25B89"/>
    <w:rsid w:val="00D26AE2"/>
    <w:rsid w:val="00D303F7"/>
    <w:rsid w:val="00D349F0"/>
    <w:rsid w:val="00D36FDB"/>
    <w:rsid w:val="00D42A78"/>
    <w:rsid w:val="00D477D9"/>
    <w:rsid w:val="00D61002"/>
    <w:rsid w:val="00D74E32"/>
    <w:rsid w:val="00D8201C"/>
    <w:rsid w:val="00D845C1"/>
    <w:rsid w:val="00D87D7E"/>
    <w:rsid w:val="00D9410D"/>
    <w:rsid w:val="00D95770"/>
    <w:rsid w:val="00D973FE"/>
    <w:rsid w:val="00DA2D12"/>
    <w:rsid w:val="00DA46F3"/>
    <w:rsid w:val="00DB4402"/>
    <w:rsid w:val="00DB7ACA"/>
    <w:rsid w:val="00DB7DA0"/>
    <w:rsid w:val="00DC1C74"/>
    <w:rsid w:val="00DD0005"/>
    <w:rsid w:val="00DD37CC"/>
    <w:rsid w:val="00E108B0"/>
    <w:rsid w:val="00E13DEB"/>
    <w:rsid w:val="00E1532A"/>
    <w:rsid w:val="00E17351"/>
    <w:rsid w:val="00E26E66"/>
    <w:rsid w:val="00E403E1"/>
    <w:rsid w:val="00E438D6"/>
    <w:rsid w:val="00E53C22"/>
    <w:rsid w:val="00E54BA4"/>
    <w:rsid w:val="00E67719"/>
    <w:rsid w:val="00E71277"/>
    <w:rsid w:val="00E81507"/>
    <w:rsid w:val="00E818CF"/>
    <w:rsid w:val="00E83567"/>
    <w:rsid w:val="00E83CD6"/>
    <w:rsid w:val="00E84315"/>
    <w:rsid w:val="00EA37C8"/>
    <w:rsid w:val="00EA470F"/>
    <w:rsid w:val="00EB4332"/>
    <w:rsid w:val="00EB4C99"/>
    <w:rsid w:val="00EB6082"/>
    <w:rsid w:val="00EC15B0"/>
    <w:rsid w:val="00EE4186"/>
    <w:rsid w:val="00EE41D9"/>
    <w:rsid w:val="00EE6E22"/>
    <w:rsid w:val="00EF0D27"/>
    <w:rsid w:val="00F10B5A"/>
    <w:rsid w:val="00F22467"/>
    <w:rsid w:val="00F26B03"/>
    <w:rsid w:val="00F53FEF"/>
    <w:rsid w:val="00F61E54"/>
    <w:rsid w:val="00F62A7F"/>
    <w:rsid w:val="00F672F6"/>
    <w:rsid w:val="00F7043A"/>
    <w:rsid w:val="00F71C60"/>
    <w:rsid w:val="00F72762"/>
    <w:rsid w:val="00F84137"/>
    <w:rsid w:val="00F8586C"/>
    <w:rsid w:val="00F92782"/>
    <w:rsid w:val="00F93F6D"/>
    <w:rsid w:val="00F963F2"/>
    <w:rsid w:val="00FA187C"/>
    <w:rsid w:val="00FA1FF0"/>
    <w:rsid w:val="00FA3895"/>
    <w:rsid w:val="00FB0534"/>
    <w:rsid w:val="00FD5050"/>
    <w:rsid w:val="00FE7D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4DC48F"/>
  <w14:defaultImageDpi w14:val="300"/>
  <w15:docId w15:val="{7F5D0932-A870-43D3-A787-72E823DA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96"/>
    <w:pPr>
      <w:ind w:left="720"/>
      <w:contextualSpacing/>
    </w:pPr>
  </w:style>
  <w:style w:type="character" w:customStyle="1" w:styleId="apple-converted-space">
    <w:name w:val="apple-converted-space"/>
    <w:basedOn w:val="DefaultParagraphFont"/>
    <w:rsid w:val="00B2316B"/>
  </w:style>
  <w:style w:type="character" w:customStyle="1" w:styleId="aqj">
    <w:name w:val="aqj"/>
    <w:basedOn w:val="DefaultParagraphFont"/>
    <w:rsid w:val="00B2316B"/>
  </w:style>
  <w:style w:type="paragraph" w:styleId="Footer">
    <w:name w:val="footer"/>
    <w:basedOn w:val="Normal"/>
    <w:link w:val="FooterChar"/>
    <w:uiPriority w:val="99"/>
    <w:unhideWhenUsed/>
    <w:rsid w:val="00B2316B"/>
    <w:pPr>
      <w:tabs>
        <w:tab w:val="center" w:pos="4320"/>
        <w:tab w:val="right" w:pos="8640"/>
      </w:tabs>
    </w:pPr>
  </w:style>
  <w:style w:type="character" w:customStyle="1" w:styleId="FooterChar">
    <w:name w:val="Footer Char"/>
    <w:basedOn w:val="DefaultParagraphFont"/>
    <w:link w:val="Footer"/>
    <w:uiPriority w:val="99"/>
    <w:rsid w:val="00B2316B"/>
    <w:rPr>
      <w:sz w:val="24"/>
      <w:szCs w:val="24"/>
      <w:lang w:eastAsia="en-US"/>
    </w:rPr>
  </w:style>
  <w:style w:type="character" w:styleId="PageNumber">
    <w:name w:val="page number"/>
    <w:basedOn w:val="DefaultParagraphFont"/>
    <w:uiPriority w:val="99"/>
    <w:semiHidden/>
    <w:unhideWhenUsed/>
    <w:rsid w:val="00B2316B"/>
  </w:style>
  <w:style w:type="character" w:styleId="Hyperlink">
    <w:name w:val="Hyperlink"/>
    <w:basedOn w:val="DefaultParagraphFont"/>
    <w:uiPriority w:val="99"/>
    <w:unhideWhenUsed/>
    <w:rsid w:val="00697B15"/>
    <w:rPr>
      <w:color w:val="0000FF" w:themeColor="hyperlink"/>
      <w:u w:val="single"/>
    </w:rPr>
  </w:style>
  <w:style w:type="paragraph" w:styleId="BalloonText">
    <w:name w:val="Balloon Text"/>
    <w:basedOn w:val="Normal"/>
    <w:link w:val="BalloonTextChar"/>
    <w:uiPriority w:val="99"/>
    <w:semiHidden/>
    <w:unhideWhenUsed/>
    <w:rsid w:val="008B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2F"/>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1F778C"/>
    <w:rPr>
      <w:color w:val="800080" w:themeColor="followedHyperlink"/>
      <w:u w:val="single"/>
    </w:rPr>
  </w:style>
  <w:style w:type="table" w:styleId="TableGrid">
    <w:name w:val="Table Grid"/>
    <w:basedOn w:val="TableNormal"/>
    <w:uiPriority w:val="59"/>
    <w:rsid w:val="0003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07799">
      <w:bodyDiv w:val="1"/>
      <w:marLeft w:val="0"/>
      <w:marRight w:val="0"/>
      <w:marTop w:val="0"/>
      <w:marBottom w:val="0"/>
      <w:divBdr>
        <w:top w:val="none" w:sz="0" w:space="0" w:color="auto"/>
        <w:left w:val="none" w:sz="0" w:space="0" w:color="auto"/>
        <w:bottom w:val="none" w:sz="0" w:space="0" w:color="auto"/>
        <w:right w:val="none" w:sz="0" w:space="0" w:color="auto"/>
      </w:divBdr>
    </w:div>
    <w:div w:id="437874161">
      <w:bodyDiv w:val="1"/>
      <w:marLeft w:val="0"/>
      <w:marRight w:val="0"/>
      <w:marTop w:val="0"/>
      <w:marBottom w:val="0"/>
      <w:divBdr>
        <w:top w:val="none" w:sz="0" w:space="0" w:color="auto"/>
        <w:left w:val="none" w:sz="0" w:space="0" w:color="auto"/>
        <w:bottom w:val="none" w:sz="0" w:space="0" w:color="auto"/>
        <w:right w:val="none" w:sz="0" w:space="0" w:color="auto"/>
      </w:divBdr>
      <w:divsChild>
        <w:div w:id="1152059545">
          <w:marLeft w:val="0"/>
          <w:marRight w:val="0"/>
          <w:marTop w:val="0"/>
          <w:marBottom w:val="0"/>
          <w:divBdr>
            <w:top w:val="none" w:sz="0" w:space="0" w:color="auto"/>
            <w:left w:val="none" w:sz="0" w:space="0" w:color="auto"/>
            <w:bottom w:val="none" w:sz="0" w:space="0" w:color="auto"/>
            <w:right w:val="none" w:sz="0" w:space="0" w:color="auto"/>
          </w:divBdr>
        </w:div>
        <w:div w:id="1309091287">
          <w:marLeft w:val="0"/>
          <w:marRight w:val="0"/>
          <w:marTop w:val="0"/>
          <w:marBottom w:val="0"/>
          <w:divBdr>
            <w:top w:val="none" w:sz="0" w:space="0" w:color="auto"/>
            <w:left w:val="none" w:sz="0" w:space="0" w:color="auto"/>
            <w:bottom w:val="none" w:sz="0" w:space="0" w:color="auto"/>
            <w:right w:val="none" w:sz="0" w:space="0" w:color="auto"/>
          </w:divBdr>
        </w:div>
        <w:div w:id="834341688">
          <w:marLeft w:val="0"/>
          <w:marRight w:val="0"/>
          <w:marTop w:val="0"/>
          <w:marBottom w:val="0"/>
          <w:divBdr>
            <w:top w:val="none" w:sz="0" w:space="0" w:color="auto"/>
            <w:left w:val="none" w:sz="0" w:space="0" w:color="auto"/>
            <w:bottom w:val="none" w:sz="0" w:space="0" w:color="auto"/>
            <w:right w:val="none" w:sz="0" w:space="0" w:color="auto"/>
          </w:divBdr>
        </w:div>
        <w:div w:id="1922568478">
          <w:marLeft w:val="0"/>
          <w:marRight w:val="0"/>
          <w:marTop w:val="0"/>
          <w:marBottom w:val="0"/>
          <w:divBdr>
            <w:top w:val="none" w:sz="0" w:space="0" w:color="auto"/>
            <w:left w:val="none" w:sz="0" w:space="0" w:color="auto"/>
            <w:bottom w:val="none" w:sz="0" w:space="0" w:color="auto"/>
            <w:right w:val="none" w:sz="0" w:space="0" w:color="auto"/>
          </w:divBdr>
        </w:div>
        <w:div w:id="786314134">
          <w:marLeft w:val="0"/>
          <w:marRight w:val="0"/>
          <w:marTop w:val="0"/>
          <w:marBottom w:val="0"/>
          <w:divBdr>
            <w:top w:val="none" w:sz="0" w:space="0" w:color="auto"/>
            <w:left w:val="none" w:sz="0" w:space="0" w:color="auto"/>
            <w:bottom w:val="none" w:sz="0" w:space="0" w:color="auto"/>
            <w:right w:val="none" w:sz="0" w:space="0" w:color="auto"/>
          </w:divBdr>
        </w:div>
        <w:div w:id="658651641">
          <w:marLeft w:val="0"/>
          <w:marRight w:val="0"/>
          <w:marTop w:val="0"/>
          <w:marBottom w:val="0"/>
          <w:divBdr>
            <w:top w:val="none" w:sz="0" w:space="0" w:color="auto"/>
            <w:left w:val="none" w:sz="0" w:space="0" w:color="auto"/>
            <w:bottom w:val="none" w:sz="0" w:space="0" w:color="auto"/>
            <w:right w:val="none" w:sz="0" w:space="0" w:color="auto"/>
          </w:divBdr>
        </w:div>
        <w:div w:id="217400639">
          <w:marLeft w:val="0"/>
          <w:marRight w:val="0"/>
          <w:marTop w:val="0"/>
          <w:marBottom w:val="0"/>
          <w:divBdr>
            <w:top w:val="none" w:sz="0" w:space="0" w:color="auto"/>
            <w:left w:val="none" w:sz="0" w:space="0" w:color="auto"/>
            <w:bottom w:val="none" w:sz="0" w:space="0" w:color="auto"/>
            <w:right w:val="none" w:sz="0" w:space="0" w:color="auto"/>
          </w:divBdr>
        </w:div>
      </w:divsChild>
    </w:div>
    <w:div w:id="549145785">
      <w:bodyDiv w:val="1"/>
      <w:marLeft w:val="0"/>
      <w:marRight w:val="0"/>
      <w:marTop w:val="0"/>
      <w:marBottom w:val="0"/>
      <w:divBdr>
        <w:top w:val="none" w:sz="0" w:space="0" w:color="auto"/>
        <w:left w:val="none" w:sz="0" w:space="0" w:color="auto"/>
        <w:bottom w:val="none" w:sz="0" w:space="0" w:color="auto"/>
        <w:right w:val="none" w:sz="0" w:space="0" w:color="auto"/>
      </w:divBdr>
      <w:divsChild>
        <w:div w:id="210504992">
          <w:marLeft w:val="-115"/>
          <w:marRight w:val="0"/>
          <w:marTop w:val="0"/>
          <w:marBottom w:val="0"/>
          <w:divBdr>
            <w:top w:val="none" w:sz="0" w:space="0" w:color="auto"/>
            <w:left w:val="none" w:sz="0" w:space="0" w:color="auto"/>
            <w:bottom w:val="none" w:sz="0" w:space="0" w:color="auto"/>
            <w:right w:val="none" w:sz="0" w:space="0" w:color="auto"/>
          </w:divBdr>
        </w:div>
      </w:divsChild>
    </w:div>
    <w:div w:id="970132596">
      <w:bodyDiv w:val="1"/>
      <w:marLeft w:val="0"/>
      <w:marRight w:val="0"/>
      <w:marTop w:val="0"/>
      <w:marBottom w:val="0"/>
      <w:divBdr>
        <w:top w:val="none" w:sz="0" w:space="0" w:color="auto"/>
        <w:left w:val="none" w:sz="0" w:space="0" w:color="auto"/>
        <w:bottom w:val="none" w:sz="0" w:space="0" w:color="auto"/>
        <w:right w:val="none" w:sz="0" w:space="0" w:color="auto"/>
      </w:divBdr>
      <w:divsChild>
        <w:div w:id="1414161763">
          <w:marLeft w:val="-115"/>
          <w:marRight w:val="0"/>
          <w:marTop w:val="0"/>
          <w:marBottom w:val="0"/>
          <w:divBdr>
            <w:top w:val="none" w:sz="0" w:space="0" w:color="auto"/>
            <w:left w:val="none" w:sz="0" w:space="0" w:color="auto"/>
            <w:bottom w:val="none" w:sz="0" w:space="0" w:color="auto"/>
            <w:right w:val="none" w:sz="0" w:space="0" w:color="auto"/>
          </w:divBdr>
        </w:div>
      </w:divsChild>
    </w:div>
    <w:div w:id="1336419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lOOGBoVypXJ1p0PCo-CKQOHrgtBYL-OEYknr9SHirmo" TargetMode="External"/><Relationship Id="rId13" Type="http://schemas.openxmlformats.org/officeDocument/2006/relationships/hyperlink" Target="https://www.echf.org.uk/forum-meeting/march-forum-meet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rive.google.com/open?id=0Bymno8ckM1bBUENKTHlRQ1VrakMyajdNOWJjeTVVUGt1bEt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nburgh.gov.uk/meetings/meeting/4639/edinburgh_integration_joint_board%23minutesDateSearchWidg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chf.org.uk/action-learning-set-and-mentoring-coming-in-2019/" TargetMode="External"/><Relationship Id="rId4" Type="http://schemas.openxmlformats.org/officeDocument/2006/relationships/webSettings" Target="webSettings.xml"/><Relationship Id="rId9" Type="http://schemas.openxmlformats.org/officeDocument/2006/relationships/hyperlink" Target="https://www.echf.org.uk/forum-meeting/meet-the-foru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3001</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Broxburn Bottlers</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Windows User</cp:lastModifiedBy>
  <cp:revision>32</cp:revision>
  <cp:lastPrinted>2018-02-05T19:34:00Z</cp:lastPrinted>
  <dcterms:created xsi:type="dcterms:W3CDTF">2018-12-06T09:24:00Z</dcterms:created>
  <dcterms:modified xsi:type="dcterms:W3CDTF">2019-02-21T10:32:00Z</dcterms:modified>
</cp:coreProperties>
</file>