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7549D" w14:textId="1A95B9C5" w:rsidR="00C44CA4" w:rsidRPr="00F9782C" w:rsidRDefault="00392C23" w:rsidP="001E118C">
      <w:r w:rsidRPr="00F9782C">
        <w:rPr>
          <w:rFonts w:ascii="Calibri" w:eastAsia="Calibri" w:hAnsi="Calibri" w:cs="Calibri"/>
          <w:noProof/>
          <w:sz w:val="20"/>
          <w:szCs w:val="20"/>
        </w:rPr>
        <w:drawing>
          <wp:inline distT="0" distB="0" distL="0" distR="0" wp14:anchorId="2DC5B873" wp14:editId="1541DF9C">
            <wp:extent cx="3381633" cy="1123762"/>
            <wp:effectExtent l="0" t="0" r="0" b="0"/>
            <wp:docPr id="1" name="image1.jpg"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 name="image1.jpg" descr="Logo&#10;&#10;Description automatically generated with low confidence"/>
                    <pic:cNvPicPr preferRelativeResize="0"/>
                  </pic:nvPicPr>
                  <pic:blipFill>
                    <a:blip r:embed="rId7"/>
                    <a:srcRect/>
                    <a:stretch>
                      <a:fillRect/>
                    </a:stretch>
                  </pic:blipFill>
                  <pic:spPr>
                    <a:xfrm>
                      <a:off x="0" y="0"/>
                      <a:ext cx="3381633" cy="1123762"/>
                    </a:xfrm>
                    <a:prstGeom prst="rect">
                      <a:avLst/>
                    </a:prstGeom>
                    <a:ln/>
                  </pic:spPr>
                </pic:pic>
              </a:graphicData>
            </a:graphic>
          </wp:inline>
        </w:drawing>
      </w:r>
      <w:r w:rsidR="00A81AF3" w:rsidRPr="00F9782C">
        <w:t>Forum Meeting 03/03/2022</w:t>
      </w:r>
    </w:p>
    <w:p w14:paraId="7D048CAF" w14:textId="329618C6" w:rsidR="00392C23" w:rsidRPr="00F9782C" w:rsidRDefault="00392C23"/>
    <w:p w14:paraId="393BFC9E" w14:textId="0488AC4C" w:rsidR="00392C23" w:rsidRDefault="00392C23" w:rsidP="00392C23">
      <w:pPr>
        <w:spacing w:after="200"/>
      </w:pPr>
      <w:r w:rsidRPr="00F9782C">
        <w:t xml:space="preserve">Attendees: Stephanie-Anne Harris (ECHF), Daniel Richards (ECHF), Rossi Craig (THA), Catriona Windle (HAR), Alison McGhee (HIM), Anne Munro (PDP), </w:t>
      </w:r>
      <w:r w:rsidR="00AD647D" w:rsidRPr="00F9782C">
        <w:t xml:space="preserve">Chuyang Cheng (PDP), Biddy Kelly (Fresh Start), </w:t>
      </w:r>
      <w:r w:rsidRPr="00F9782C">
        <w:t>Brenda Black (Edinburgh Community Food), Fiona Partington (THA), Helena Richards (CarrGomm), Jen Richards (B Healthy Together)</w:t>
      </w:r>
      <w:r w:rsidR="009B466A" w:rsidRPr="00F9782C">
        <w:t>,</w:t>
      </w:r>
      <w:r w:rsidRPr="00F9782C">
        <w:t xml:space="preserve"> Magda Czarnecka (Feniks), </w:t>
      </w:r>
      <w:r w:rsidR="0037358E" w:rsidRPr="00F9782C">
        <w:t xml:space="preserve">Richard Dark (ELGT), </w:t>
      </w:r>
      <w:r w:rsidRPr="00F9782C">
        <w:t xml:space="preserve">Rachel Green (The Ripple), Ruth MacLennan (Care4Carers), </w:t>
      </w:r>
      <w:r w:rsidR="0037358E" w:rsidRPr="00F9782C">
        <w:t xml:space="preserve">Sue Freeth (LifeCare Edinburgh), </w:t>
      </w:r>
      <w:r w:rsidR="00DF405F" w:rsidRPr="00F9782C">
        <w:t xml:space="preserve">Susan Lancaster (LGBT H&amp;W), </w:t>
      </w:r>
      <w:r w:rsidRPr="00F9782C">
        <w:t>Susan Paxton (SCDC), Suzanne Lowden ( H&amp;SCP’ship), Linda Fitzpatrick (</w:t>
      </w:r>
      <w:r w:rsidR="0037358E" w:rsidRPr="00F9782C">
        <w:t>), Sophie Milner ()</w:t>
      </w:r>
    </w:p>
    <w:p w14:paraId="5C35D5FA" w14:textId="29EC991D" w:rsidR="00827A0E" w:rsidRDefault="00827A0E" w:rsidP="007C3D0D">
      <w:r w:rsidRPr="003C6C1D">
        <w:t>Apologies</w:t>
      </w:r>
      <w:r w:rsidR="00B622AD" w:rsidRPr="003C6C1D">
        <w:t xml:space="preserve">: </w:t>
      </w:r>
      <w:r w:rsidR="00F82F94" w:rsidRPr="003C6C1D">
        <w:t>Dawn Anderson</w:t>
      </w:r>
      <w:r w:rsidR="000B7065" w:rsidRPr="003C6C1D">
        <w:t xml:space="preserve"> (PCHP), Marion Findlay (Volunteer Edinburgh)</w:t>
      </w:r>
      <w:r w:rsidR="003C6C1D" w:rsidRPr="003C6C1D">
        <w:t>, Nicola Djeala</w:t>
      </w:r>
      <w:r w:rsidR="003C6C1D">
        <w:t xml:space="preserve"> (LCiL)</w:t>
      </w:r>
      <w:r w:rsidR="006E3D39">
        <w:t xml:space="preserve">, </w:t>
      </w:r>
      <w:r w:rsidR="006E3D39">
        <w:rPr>
          <w:rFonts w:ascii="Calibri" w:hAnsi="Calibri" w:cs="Calibri"/>
          <w:color w:val="222222"/>
          <w:shd w:val="clear" w:color="auto" w:fill="FFFFFF"/>
        </w:rPr>
        <w:t>Maruska Greenwood</w:t>
      </w:r>
      <w:r w:rsidR="006E3D39">
        <w:rPr>
          <w:rFonts w:ascii="Calibri" w:hAnsi="Calibri" w:cs="Calibri"/>
          <w:color w:val="222222"/>
          <w:shd w:val="clear" w:color="auto" w:fill="FFFFFF"/>
        </w:rPr>
        <w:t xml:space="preserve"> (LGBThealth)</w:t>
      </w:r>
      <w:r w:rsidR="00F66BF6">
        <w:rPr>
          <w:rFonts w:ascii="Calibri" w:hAnsi="Calibri" w:cs="Calibri"/>
          <w:color w:val="222222"/>
          <w:shd w:val="clear" w:color="auto" w:fill="FFFFFF"/>
        </w:rPr>
        <w:t>,</w:t>
      </w:r>
    </w:p>
    <w:p w14:paraId="74BABE02" w14:textId="77777777" w:rsidR="007C3D0D" w:rsidRDefault="007C3D0D" w:rsidP="007C3D0D"/>
    <w:p w14:paraId="04EC2565" w14:textId="0F2378CE" w:rsidR="00827A0E" w:rsidRDefault="00827A0E" w:rsidP="00827A0E">
      <w:pPr>
        <w:pStyle w:val="ListParagraph"/>
        <w:numPr>
          <w:ilvl w:val="0"/>
          <w:numId w:val="7"/>
        </w:numPr>
        <w:spacing w:after="200"/>
      </w:pPr>
      <w:r>
        <w:t xml:space="preserve">Welcome and </w:t>
      </w:r>
      <w:r w:rsidR="001E118C">
        <w:t>Introductions:</w:t>
      </w:r>
    </w:p>
    <w:p w14:paraId="1043733D" w14:textId="12F45C98" w:rsidR="00827A0E" w:rsidRDefault="00827A0E" w:rsidP="00827A0E">
      <w:pPr>
        <w:pStyle w:val="ListParagraph"/>
        <w:spacing w:after="200"/>
      </w:pPr>
      <w:r>
        <w:t xml:space="preserve">Cat welcomed </w:t>
      </w:r>
      <w:r w:rsidR="001E118C">
        <w:t>everyone to</w:t>
      </w:r>
      <w:r>
        <w:t xml:space="preserve"> the meeting and gave a warm welcome to Linda Irvine Fitzpatrick and Sophie Milner</w:t>
      </w:r>
    </w:p>
    <w:p w14:paraId="2C9A4498" w14:textId="60E234CB" w:rsidR="00827A0E" w:rsidRDefault="00827A0E" w:rsidP="00827A0E">
      <w:pPr>
        <w:spacing w:after="200"/>
      </w:pPr>
    </w:p>
    <w:p w14:paraId="61104A1A" w14:textId="259894CD" w:rsidR="00827A0E" w:rsidRDefault="00827A0E" w:rsidP="00827A0E">
      <w:pPr>
        <w:pStyle w:val="ListParagraph"/>
        <w:numPr>
          <w:ilvl w:val="0"/>
          <w:numId w:val="7"/>
        </w:numPr>
        <w:spacing w:after="200"/>
      </w:pPr>
      <w:r>
        <w:t>Presentation from Linda Irvine Fitzpatrick</w:t>
      </w:r>
    </w:p>
    <w:p w14:paraId="699155EF" w14:textId="1EC9202F" w:rsidR="00827A0E" w:rsidRPr="00F9782C" w:rsidRDefault="00827A0E" w:rsidP="00827A0E">
      <w:pPr>
        <w:pStyle w:val="ListParagraph"/>
        <w:spacing w:after="200"/>
      </w:pPr>
      <w:r>
        <w:t xml:space="preserve">SAH had asked members to submit questions for Linda in advance of the meeting which had been shared with Linda. Linda too the opportunity to answer all the questions submitted as recorded </w:t>
      </w:r>
      <w:r w:rsidR="001E118C">
        <w:t>below:</w:t>
      </w:r>
    </w:p>
    <w:p w14:paraId="6A09AC38" w14:textId="77777777" w:rsidR="00F91728" w:rsidRPr="00F9782C" w:rsidRDefault="00F91728" w:rsidP="00F91728">
      <w:pPr>
        <w:pStyle w:val="p1"/>
        <w:rPr>
          <w:b/>
          <w:bCs/>
        </w:rPr>
      </w:pPr>
      <w:r w:rsidRPr="00F9782C">
        <w:rPr>
          <w:rStyle w:val="s1"/>
          <w:b/>
          <w:bCs/>
        </w:rPr>
        <w:t>1. What money are we talking about when we discuss the Pact and its parameters?  I’m all for the discussions around innovation and new working practices/relationships, but not at the expense of losing core services – these innovations need to be in addition.</w:t>
      </w:r>
    </w:p>
    <w:p w14:paraId="6165CBA4" w14:textId="4FA6555B" w:rsidR="00A81AF3" w:rsidRPr="004E00E4" w:rsidRDefault="00827A0E" w:rsidP="00F91728">
      <w:r>
        <w:rPr>
          <w:rStyle w:val="s1"/>
        </w:rPr>
        <w:t xml:space="preserve">There is </w:t>
      </w:r>
      <w:r>
        <w:t>approx. £</w:t>
      </w:r>
      <w:r w:rsidR="008F7D1B" w:rsidRPr="004E00E4">
        <w:t>25 million in total</w:t>
      </w:r>
      <w:r w:rsidR="007956C8">
        <w:t xml:space="preserve">, although recognise that the Forum’s focus will be on the IJB grants programme £4m. </w:t>
      </w:r>
      <w:r w:rsidR="007956C8" w:rsidRPr="004E00E4">
        <w:rPr>
          <w:rStyle w:val="s1"/>
        </w:rPr>
        <w:t xml:space="preserve">The Community Mobilisation Fund is new money. </w:t>
      </w:r>
      <w:r w:rsidR="007956C8">
        <w:rPr>
          <w:rStyle w:val="s1"/>
        </w:rPr>
        <w:t xml:space="preserve"> </w:t>
      </w:r>
      <w:r w:rsidR="00781B9F" w:rsidRPr="004E00E4">
        <w:t>Funding f</w:t>
      </w:r>
      <w:r w:rsidR="007956C8">
        <w:t xml:space="preserve">or THRIVE, ADP etc all </w:t>
      </w:r>
      <w:r w:rsidR="00781B9F" w:rsidRPr="004E00E4">
        <w:t xml:space="preserve">comes through </w:t>
      </w:r>
      <w:r w:rsidR="004E00E4" w:rsidRPr="004E00E4">
        <w:t>health</w:t>
      </w:r>
      <w:r w:rsidR="00781B9F" w:rsidRPr="004E00E4">
        <w:t xml:space="preserve"> and </w:t>
      </w:r>
      <w:r w:rsidR="004E00E4" w:rsidRPr="004E00E4">
        <w:t>social</w:t>
      </w:r>
      <w:r w:rsidR="00781B9F" w:rsidRPr="004E00E4">
        <w:t xml:space="preserve"> </w:t>
      </w:r>
      <w:r w:rsidR="004E00E4" w:rsidRPr="004E00E4">
        <w:t>care</w:t>
      </w:r>
      <w:r w:rsidR="00781B9F" w:rsidRPr="004E00E4">
        <w:t xml:space="preserve"> </w:t>
      </w:r>
      <w:r w:rsidR="007956C8">
        <w:t xml:space="preserve">p’ship </w:t>
      </w:r>
      <w:r w:rsidR="00781B9F" w:rsidRPr="004E00E4">
        <w:t xml:space="preserve">as </w:t>
      </w:r>
      <w:r w:rsidR="004E00E4" w:rsidRPr="004E00E4">
        <w:t>well. We</w:t>
      </w:r>
      <w:r w:rsidR="00781B9F" w:rsidRPr="004E00E4">
        <w:t xml:space="preserve"> wanted to lay it all out so everyone can see where all the money and comes from in totality.</w:t>
      </w:r>
    </w:p>
    <w:p w14:paraId="5F0824E4" w14:textId="77777777" w:rsidR="00F91728" w:rsidRPr="00F9782C" w:rsidRDefault="00F91728" w:rsidP="00F91728">
      <w:pPr>
        <w:pStyle w:val="p1"/>
        <w:rPr>
          <w:b/>
          <w:bCs/>
        </w:rPr>
      </w:pPr>
      <w:r w:rsidRPr="00F9782C">
        <w:rPr>
          <w:rStyle w:val="s1"/>
          <w:b/>
          <w:bCs/>
        </w:rPr>
        <w:t>2. What is the PACT trying to achieve? </w:t>
      </w:r>
    </w:p>
    <w:p w14:paraId="7EF39258" w14:textId="5EDFB618" w:rsidR="00781B9F" w:rsidRPr="00F9782C" w:rsidRDefault="007956C8" w:rsidP="00F91728">
      <w:r>
        <w:t>It’s about b</w:t>
      </w:r>
      <w:r w:rsidR="00781B9F" w:rsidRPr="00F9782C">
        <w:t xml:space="preserve">uilding different relationship between citizens </w:t>
      </w:r>
      <w:r w:rsidR="00660401" w:rsidRPr="00F9782C">
        <w:t>and organisations</w:t>
      </w:r>
      <w:r>
        <w:t xml:space="preserve"> and across sectors. </w:t>
      </w:r>
      <w:r w:rsidR="00301A67">
        <w:t>W</w:t>
      </w:r>
      <w:r w:rsidR="00301A67" w:rsidRPr="00301A67">
        <w:rPr>
          <w:rStyle w:val="s1"/>
        </w:rPr>
        <w:t>e want people to have more good days</w:t>
      </w:r>
      <w:r w:rsidR="00301A67">
        <w:rPr>
          <w:rStyle w:val="s1"/>
        </w:rPr>
        <w:t xml:space="preserve">, </w:t>
      </w:r>
      <w:r w:rsidR="00301A67" w:rsidRPr="00301A67">
        <w:rPr>
          <w:rStyle w:val="s1"/>
        </w:rPr>
        <w:t>whilst</w:t>
      </w:r>
      <w:r w:rsidR="00301A67">
        <w:rPr>
          <w:rStyle w:val="s1"/>
        </w:rPr>
        <w:t xml:space="preserve"> also</w:t>
      </w:r>
      <w:r w:rsidR="00301A67" w:rsidRPr="00301A67">
        <w:rPr>
          <w:rStyle w:val="s1"/>
        </w:rPr>
        <w:t xml:space="preserve"> recognising </w:t>
      </w:r>
      <w:r w:rsidR="005709F8">
        <w:rPr>
          <w:rStyle w:val="s1"/>
        </w:rPr>
        <w:t xml:space="preserve">that to </w:t>
      </w:r>
      <w:r w:rsidR="00301A67" w:rsidRPr="00301A67">
        <w:rPr>
          <w:rStyle w:val="s1"/>
        </w:rPr>
        <w:t xml:space="preserve">enable someone to have a good day depends on someone own’s lived </w:t>
      </w:r>
      <w:r w:rsidR="009A4B65" w:rsidRPr="00301A67">
        <w:rPr>
          <w:rStyle w:val="s1"/>
        </w:rPr>
        <w:t>experienced.</w:t>
      </w:r>
      <w:r w:rsidR="009A4B65">
        <w:rPr>
          <w:rStyle w:val="s1"/>
        </w:rPr>
        <w:t xml:space="preserve"> It</w:t>
      </w:r>
      <w:r>
        <w:rPr>
          <w:rStyle w:val="s1"/>
        </w:rPr>
        <w:t xml:space="preserve"> needs to be person centred.</w:t>
      </w:r>
    </w:p>
    <w:p w14:paraId="5F7CF2B7" w14:textId="0130D5EC" w:rsidR="00F91728" w:rsidRPr="00F9782C" w:rsidRDefault="00F91728" w:rsidP="00F91728">
      <w:pPr>
        <w:pStyle w:val="p1"/>
        <w:rPr>
          <w:b/>
          <w:bCs/>
        </w:rPr>
      </w:pPr>
      <w:r w:rsidRPr="00F9782C">
        <w:rPr>
          <w:rStyle w:val="s1"/>
          <w:b/>
          <w:bCs/>
        </w:rPr>
        <w:t>3. What means is the PACT working with? </w:t>
      </w:r>
      <w:r w:rsidRPr="00F9782C">
        <w:rPr>
          <w:rStyle w:val="s1"/>
          <w:b/>
          <w:bCs/>
        </w:rPr>
        <w:br/>
        <w:t xml:space="preserve"> Is there new money to support it?</w:t>
      </w:r>
    </w:p>
    <w:p w14:paraId="4C095669" w14:textId="73E67AE8" w:rsidR="00660401" w:rsidRPr="00F9782C" w:rsidRDefault="007956C8" w:rsidP="00F91728">
      <w:r>
        <w:lastRenderedPageBreak/>
        <w:t xml:space="preserve">The </w:t>
      </w:r>
      <w:r w:rsidR="00D41C9E" w:rsidRPr="00F9782C">
        <w:t xml:space="preserve">Community </w:t>
      </w:r>
      <w:r w:rsidR="0089001B">
        <w:t xml:space="preserve">mobilisation </w:t>
      </w:r>
      <w:r w:rsidR="00D41C9E" w:rsidRPr="00F9782C">
        <w:t xml:space="preserve">fund </w:t>
      </w:r>
      <w:r w:rsidR="00B813B9">
        <w:t>(</w:t>
      </w:r>
      <w:r w:rsidR="00D41C9E" w:rsidRPr="00F9782C">
        <w:t>£1mill confirmed)</w:t>
      </w:r>
      <w:r w:rsidR="00B813B9">
        <w:t xml:space="preserve"> is n</w:t>
      </w:r>
      <w:r w:rsidR="00D41C9E" w:rsidRPr="00F9782C">
        <w:t xml:space="preserve">ew money coming in on top of the </w:t>
      </w:r>
      <w:r>
        <w:t>£2</w:t>
      </w:r>
      <w:r w:rsidR="00D41C9E" w:rsidRPr="00F9782C">
        <w:t>5</w:t>
      </w:r>
      <w:r>
        <w:t>m</w:t>
      </w:r>
      <w:r w:rsidR="00D41C9E" w:rsidRPr="00F9782C">
        <w:t xml:space="preserve"> previously mentioned. </w:t>
      </w:r>
      <w:r>
        <w:t>£</w:t>
      </w:r>
      <w:r w:rsidR="00D41C9E" w:rsidRPr="00F9782C">
        <w:t>25</w:t>
      </w:r>
      <w:r>
        <w:t xml:space="preserve">m </w:t>
      </w:r>
      <w:r w:rsidR="00D41C9E" w:rsidRPr="00F9782C">
        <w:t xml:space="preserve">includes the </w:t>
      </w:r>
      <w:r>
        <w:t>£</w:t>
      </w:r>
      <w:r w:rsidR="00D41C9E" w:rsidRPr="00F9782C">
        <w:t>4 mil EIJB Money</w:t>
      </w:r>
      <w:r w:rsidR="00854135" w:rsidRPr="00F9782C">
        <w:t>.</w:t>
      </w:r>
    </w:p>
    <w:p w14:paraId="6C04EF57" w14:textId="77D34768" w:rsidR="00F91728" w:rsidRPr="00F9782C" w:rsidRDefault="00F91728" w:rsidP="00F91728">
      <w:pPr>
        <w:rPr>
          <w:rStyle w:val="s1"/>
          <w:b/>
          <w:bCs/>
        </w:rPr>
      </w:pPr>
      <w:r w:rsidRPr="00F9782C">
        <w:rPr>
          <w:rStyle w:val="s1"/>
          <w:b/>
          <w:bCs/>
        </w:rPr>
        <w:t>Is it going to include the current EIJB grants money?</w:t>
      </w:r>
    </w:p>
    <w:p w14:paraId="7F6761CE" w14:textId="73A71CB8" w:rsidR="00D33578" w:rsidRPr="00F9782C" w:rsidRDefault="00D33578" w:rsidP="00F91728">
      <w:r w:rsidRPr="00F9782C">
        <w:rPr>
          <w:rStyle w:val="s1"/>
        </w:rPr>
        <w:t>The £25 million does include the EIJB grants funding (health inequalities)</w:t>
      </w:r>
      <w:r w:rsidR="00AC2959">
        <w:rPr>
          <w:rStyle w:val="s1"/>
        </w:rPr>
        <w:t xml:space="preserve"> </w:t>
      </w:r>
      <w:r w:rsidRPr="00F9782C">
        <w:rPr>
          <w:rStyle w:val="s1"/>
        </w:rPr>
        <w:t>which currently totals £4m per annum</w:t>
      </w:r>
    </w:p>
    <w:p w14:paraId="2E43ADC5" w14:textId="4A4FC073" w:rsidR="007956C8" w:rsidRDefault="007956C8" w:rsidP="007956C8">
      <w:pPr>
        <w:pStyle w:val="p1"/>
        <w:rPr>
          <w:rStyle w:val="s1"/>
          <w:b/>
          <w:bCs/>
        </w:rPr>
      </w:pPr>
      <w:r>
        <w:rPr>
          <w:rStyle w:val="s1"/>
          <w:b/>
          <w:bCs/>
        </w:rPr>
        <w:t>4.</w:t>
      </w:r>
      <w:r w:rsidR="009B4037" w:rsidRPr="00F9782C">
        <w:rPr>
          <w:rStyle w:val="s1"/>
          <w:b/>
          <w:bCs/>
        </w:rPr>
        <w:t>What is the timeline for decisions around the current EIJB funding beyond March 2023?</w:t>
      </w:r>
    </w:p>
    <w:p w14:paraId="25C245A1" w14:textId="4422CA0D" w:rsidR="00A048CF" w:rsidRPr="00F9782C" w:rsidRDefault="00AC2959" w:rsidP="001302E4">
      <w:pPr>
        <w:pStyle w:val="p1"/>
      </w:pPr>
      <w:r>
        <w:t xml:space="preserve"> </w:t>
      </w:r>
      <w:r w:rsidR="007956C8">
        <w:t>T</w:t>
      </w:r>
      <w:r w:rsidR="00854135" w:rsidRPr="00F9782C">
        <w:t>ak</w:t>
      </w:r>
      <w:r w:rsidR="007956C8">
        <w:t xml:space="preserve">ing </w:t>
      </w:r>
      <w:r w:rsidR="001E118C">
        <w:t xml:space="preserve">an </w:t>
      </w:r>
      <w:r w:rsidR="001E118C" w:rsidRPr="00F9782C">
        <w:t>update</w:t>
      </w:r>
      <w:r w:rsidR="00854135" w:rsidRPr="00F9782C">
        <w:t xml:space="preserve"> </w:t>
      </w:r>
      <w:r w:rsidR="007956C8">
        <w:t xml:space="preserve"> report </w:t>
      </w:r>
      <w:r w:rsidR="00854135" w:rsidRPr="00F9782C">
        <w:t xml:space="preserve">to </w:t>
      </w:r>
      <w:r w:rsidR="007956C8">
        <w:t xml:space="preserve"> the E</w:t>
      </w:r>
      <w:r w:rsidR="00854135" w:rsidRPr="00F9782C">
        <w:t xml:space="preserve">IJB in </w:t>
      </w:r>
      <w:r w:rsidR="00854135" w:rsidRPr="00AC2959">
        <w:t>April</w:t>
      </w:r>
      <w:r w:rsidRPr="00AC2959">
        <w:t xml:space="preserve"> </w:t>
      </w:r>
      <w:r w:rsidR="007956C8">
        <w:t xml:space="preserve">( 21/4) which will </w:t>
      </w:r>
      <w:r w:rsidR="005F63F8">
        <w:t xml:space="preserve">measure current progress </w:t>
      </w:r>
      <w:r w:rsidR="001B53E4">
        <w:rPr>
          <w:rStyle w:val="s1"/>
        </w:rPr>
        <w:t>in order</w:t>
      </w:r>
      <w:r w:rsidR="00436832">
        <w:rPr>
          <w:rStyle w:val="s1"/>
        </w:rPr>
        <w:t xml:space="preserve"> to</w:t>
      </w:r>
      <w:r w:rsidRPr="00AC2959">
        <w:rPr>
          <w:rStyle w:val="s1"/>
        </w:rPr>
        <w:t xml:space="preserve"> set out the proposal before the council elections.</w:t>
      </w:r>
      <w:r w:rsidR="0029519E">
        <w:t xml:space="preserve"> </w:t>
      </w:r>
      <w:r w:rsidR="00431875">
        <w:t>This will allow us to take a deeper look at how</w:t>
      </w:r>
      <w:r w:rsidR="00854135" w:rsidRPr="00F9782C">
        <w:t xml:space="preserve"> community commissioning</w:t>
      </w:r>
      <w:r w:rsidR="00431875">
        <w:t xml:space="preserve"> has functioned and its </w:t>
      </w:r>
      <w:r w:rsidR="005D3F95">
        <w:t>effectiveness</w:t>
      </w:r>
      <w:r w:rsidR="00854135" w:rsidRPr="00F9782C">
        <w:t>.</w:t>
      </w:r>
      <w:r w:rsidR="00A048CF" w:rsidRPr="00F9782C">
        <w:t xml:space="preserve"> </w:t>
      </w:r>
      <w:r w:rsidR="001302E4">
        <w:t xml:space="preserve">EVOC is currently writing up the learning from the Mental Health Commissioning process and will need to get the views of the participants </w:t>
      </w:r>
      <w:r w:rsidR="005D3F95">
        <w:t xml:space="preserve">f not April then </w:t>
      </w:r>
      <w:r w:rsidR="001302E4">
        <w:t>M</w:t>
      </w:r>
      <w:r w:rsidR="005D3F95">
        <w:t xml:space="preserve">ay. </w:t>
      </w:r>
    </w:p>
    <w:p w14:paraId="3292A89E" w14:textId="596BE844" w:rsidR="0066508F" w:rsidRDefault="00A048CF" w:rsidP="008D18B4">
      <w:r w:rsidRPr="00F9782C">
        <w:t xml:space="preserve">Community </w:t>
      </w:r>
      <w:r w:rsidR="002A4990" w:rsidRPr="00F9782C">
        <w:t>commissioning</w:t>
      </w:r>
      <w:r w:rsidRPr="00F9782C">
        <w:t xml:space="preserve">- </w:t>
      </w:r>
      <w:r w:rsidR="001302E4">
        <w:t xml:space="preserve">A forum member expressed the view that </w:t>
      </w:r>
      <w:r w:rsidR="008D18B4">
        <w:t>EVOC’s</w:t>
      </w:r>
      <w:r w:rsidRPr="00F9782C">
        <w:t xml:space="preserve"> experience </w:t>
      </w:r>
      <w:r w:rsidR="008D18B4">
        <w:t xml:space="preserve">is </w:t>
      </w:r>
      <w:r w:rsidRPr="00F9782C">
        <w:t xml:space="preserve">different </w:t>
      </w:r>
      <w:r w:rsidR="000F25EE" w:rsidRPr="00F9782C">
        <w:t>from</w:t>
      </w:r>
      <w:r w:rsidR="008D18B4">
        <w:t xml:space="preserve"> other</w:t>
      </w:r>
      <w:r w:rsidR="000F25EE" w:rsidRPr="00F9782C">
        <w:t xml:space="preserve"> organisations</w:t>
      </w:r>
      <w:r w:rsidR="008D18B4">
        <w:t xml:space="preserve"> with regards to how community commissioning has </w:t>
      </w:r>
      <w:r w:rsidR="00AE3563">
        <w:t>played out- especially in terms of the amount of time commitment that has been committed</w:t>
      </w:r>
      <w:r w:rsidR="00BA30B3" w:rsidRPr="00F9782C">
        <w:t>.</w:t>
      </w:r>
      <w:r w:rsidR="00AE3563">
        <w:t xml:space="preserve"> Many smaller organisations simply don’t have the </w:t>
      </w:r>
      <w:r w:rsidR="001302E4">
        <w:t xml:space="preserve">staff </w:t>
      </w:r>
      <w:r w:rsidR="00592E10">
        <w:t xml:space="preserve">hours to commit to this model of </w:t>
      </w:r>
      <w:r w:rsidR="001E118C">
        <w:t>applying. There</w:t>
      </w:r>
      <w:r w:rsidR="00592E10">
        <w:t xml:space="preserve"> is a worry that EVOC</w:t>
      </w:r>
      <w:r w:rsidR="001A0153" w:rsidRPr="00F9782C">
        <w:t xml:space="preserve"> may be biased in</w:t>
      </w:r>
      <w:r w:rsidR="00592E10">
        <w:t xml:space="preserve"> favour of CC in</w:t>
      </w:r>
      <w:r w:rsidR="001A0153" w:rsidRPr="00F9782C">
        <w:t xml:space="preserve"> terms of their feedback</w:t>
      </w:r>
      <w:r w:rsidR="00592E10">
        <w:t xml:space="preserve"> in the report</w:t>
      </w:r>
      <w:r w:rsidR="00846154" w:rsidRPr="00F9782C">
        <w:t xml:space="preserve">. </w:t>
      </w:r>
      <w:r w:rsidR="00592E10">
        <w:t>It needs to be ensured that it will p</w:t>
      </w:r>
      <w:r w:rsidR="00846154" w:rsidRPr="00F9782C">
        <w:t xml:space="preserve">roperly reflect the experiences of </w:t>
      </w:r>
      <w:r w:rsidR="00FE29D6" w:rsidRPr="00F9782C">
        <w:t xml:space="preserve">everyone </w:t>
      </w:r>
      <w:r w:rsidR="001302E4">
        <w:t xml:space="preserve">and be seen as independent. </w:t>
      </w:r>
    </w:p>
    <w:p w14:paraId="0393BF24" w14:textId="035D3D19" w:rsidR="00592E10" w:rsidRDefault="001E118C" w:rsidP="00592E10">
      <w:pPr>
        <w:pStyle w:val="p1"/>
        <w:ind w:left="720"/>
      </w:pPr>
      <w:r>
        <w:t>Action:</w:t>
      </w:r>
      <w:r w:rsidR="001302E4">
        <w:t xml:space="preserve"> </w:t>
      </w:r>
      <w:r w:rsidR="00592E10">
        <w:rPr>
          <w:rStyle w:val="s1"/>
        </w:rPr>
        <w:t xml:space="preserve">Linda </w:t>
      </w:r>
      <w:r w:rsidR="00A806C6">
        <w:rPr>
          <w:rStyle w:val="s1"/>
        </w:rPr>
        <w:t xml:space="preserve">will </w:t>
      </w:r>
      <w:r w:rsidR="00592E10">
        <w:rPr>
          <w:rStyle w:val="s1"/>
        </w:rPr>
        <w:t xml:space="preserve">check with EVOC about how they </w:t>
      </w:r>
      <w:r w:rsidR="009A4EE4">
        <w:rPr>
          <w:rStyle w:val="s1"/>
        </w:rPr>
        <w:t>are</w:t>
      </w:r>
      <w:r w:rsidR="00592E10">
        <w:rPr>
          <w:rStyle w:val="s1"/>
        </w:rPr>
        <w:t xml:space="preserve"> planning </w:t>
      </w:r>
      <w:r w:rsidR="00FE6A90">
        <w:rPr>
          <w:rStyle w:val="s1"/>
        </w:rPr>
        <w:t>on</w:t>
      </w:r>
      <w:r w:rsidR="00592E10">
        <w:rPr>
          <w:rStyle w:val="s1"/>
        </w:rPr>
        <w:t xml:space="preserve"> gather participant feedback   from the Mental Health Fund/ Community Commissioning in a way people can be open and honest.</w:t>
      </w:r>
    </w:p>
    <w:p w14:paraId="56188884" w14:textId="3B09C0BE" w:rsidR="00592E10" w:rsidRDefault="001302E4" w:rsidP="00592E10">
      <w:pPr>
        <w:pStyle w:val="p1"/>
        <w:ind w:left="720"/>
        <w:rPr>
          <w:rStyle w:val="s1"/>
        </w:rPr>
      </w:pPr>
      <w:r>
        <w:rPr>
          <w:rStyle w:val="s1"/>
        </w:rPr>
        <w:t xml:space="preserve">The </w:t>
      </w:r>
      <w:r w:rsidR="001E118C">
        <w:rPr>
          <w:rStyle w:val="s1"/>
        </w:rPr>
        <w:t>Forum advocated</w:t>
      </w:r>
      <w:r w:rsidR="00592E10">
        <w:rPr>
          <w:rStyle w:val="s1"/>
        </w:rPr>
        <w:t xml:space="preserve"> for impartial ways to gather feedback from participants so they can be open and ensure this reaches the Partnership.  </w:t>
      </w:r>
    </w:p>
    <w:p w14:paraId="06E354C2" w14:textId="46B86A75" w:rsidR="00592E10" w:rsidRPr="001302E4" w:rsidRDefault="001302E4" w:rsidP="001302E4">
      <w:pPr>
        <w:pStyle w:val="p1"/>
        <w:rPr>
          <w:b/>
          <w:bCs/>
        </w:rPr>
      </w:pPr>
      <w:r>
        <w:t>Noted that by end of April everyone should g</w:t>
      </w:r>
      <w:r w:rsidRPr="00F9782C">
        <w:t xml:space="preserve">et letters from Suzanne confirming </w:t>
      </w:r>
      <w:r>
        <w:t>the extension to their grant for 22/23.</w:t>
      </w:r>
    </w:p>
    <w:p w14:paraId="639F0AAB" w14:textId="5CE4EA76" w:rsidR="008A47A8" w:rsidRPr="00F9782C" w:rsidRDefault="008A47A8" w:rsidP="00BB54D4">
      <w:pPr>
        <w:rPr>
          <w:rStyle w:val="s1"/>
        </w:rPr>
      </w:pPr>
      <w:r w:rsidRPr="00F9782C">
        <w:rPr>
          <w:rStyle w:val="s1"/>
          <w:b/>
          <w:bCs/>
        </w:rPr>
        <w:t>5. How much is the funding?</w:t>
      </w:r>
      <w:r w:rsidRPr="00F9782C">
        <w:rPr>
          <w:rStyle w:val="s1"/>
        </w:rPr>
        <w:t xml:space="preserve"> </w:t>
      </w:r>
      <w:r w:rsidRPr="00F9782C">
        <w:rPr>
          <w:rStyle w:val="s1"/>
        </w:rPr>
        <w:br/>
        <w:t xml:space="preserve">This </w:t>
      </w:r>
      <w:r w:rsidR="00184487">
        <w:rPr>
          <w:rStyle w:val="s1"/>
        </w:rPr>
        <w:t>has already been covered in previous questions</w:t>
      </w:r>
    </w:p>
    <w:p w14:paraId="0FD58B8E" w14:textId="3D0329AB" w:rsidR="00AE46F2" w:rsidRPr="00F9782C" w:rsidRDefault="00AE46F2" w:rsidP="00BB54D4">
      <w:r w:rsidRPr="00F9782C">
        <w:rPr>
          <w:b/>
          <w:bCs/>
        </w:rPr>
        <w:t xml:space="preserve">6. What is the process to receive funding beyond March 2023? </w:t>
      </w:r>
      <w:r w:rsidR="00BB54D4" w:rsidRPr="00F9782C">
        <w:rPr>
          <w:b/>
          <w:bCs/>
        </w:rPr>
        <w:br/>
      </w:r>
      <w:r w:rsidRPr="00F9782C">
        <w:t xml:space="preserve">The process is what </w:t>
      </w:r>
      <w:r w:rsidR="003E1C84">
        <w:t>will be proposed</w:t>
      </w:r>
      <w:r w:rsidRPr="00F9782C">
        <w:t xml:space="preserve"> in the paper to the EIJB in April/ May</w:t>
      </w:r>
    </w:p>
    <w:p w14:paraId="4D6EBF77" w14:textId="08502801" w:rsidR="00657618" w:rsidRPr="00F9782C" w:rsidRDefault="00657618" w:rsidP="00657618">
      <w:pPr>
        <w:pStyle w:val="p1"/>
        <w:rPr>
          <w:rStyle w:val="s1"/>
          <w:b/>
          <w:bCs/>
        </w:rPr>
      </w:pPr>
      <w:r w:rsidRPr="00F9782C">
        <w:rPr>
          <w:rStyle w:val="s1"/>
          <w:b/>
          <w:bCs/>
        </w:rPr>
        <w:t>7. What will the parameters be of this funding?  (If the conversations we are having about how to approach things is with a view to help mould the parameters of the funding we should have been informed that at the beginning of the conversations and we need to know what money we are discussing.  It feels a bit like having a conversation about what we are going to buy to make the garden prettier without knowing how much money we must spend or knowing that that money is coming from the much needed maintain the roof fund we’ve put aside)</w:t>
      </w:r>
    </w:p>
    <w:p w14:paraId="50C9431C" w14:textId="77777777" w:rsidR="001302E4" w:rsidRPr="001302E4" w:rsidRDefault="001302E4" w:rsidP="00657618">
      <w:pPr>
        <w:rPr>
          <w:rStyle w:val="s1"/>
        </w:rPr>
      </w:pPr>
      <w:r w:rsidRPr="001302E4">
        <w:rPr>
          <w:rStyle w:val="s1"/>
        </w:rPr>
        <w:t>Question not answered directly.</w:t>
      </w:r>
    </w:p>
    <w:p w14:paraId="370650A2" w14:textId="22AFE3F7" w:rsidR="00657618" w:rsidRPr="00F9782C" w:rsidRDefault="00657618" w:rsidP="00657618">
      <w:pPr>
        <w:rPr>
          <w:rStyle w:val="s1"/>
          <w:b/>
          <w:bCs/>
        </w:rPr>
      </w:pPr>
      <w:r w:rsidRPr="00F9782C">
        <w:rPr>
          <w:rStyle w:val="s1"/>
          <w:b/>
          <w:bCs/>
        </w:rPr>
        <w:t>8. Where is the £1m pot coming from</w:t>
      </w:r>
      <w:r w:rsidR="00B9466B" w:rsidRPr="00F9782C">
        <w:rPr>
          <w:rStyle w:val="s1"/>
          <w:b/>
          <w:bCs/>
        </w:rPr>
        <w:t xml:space="preserve"> and is it part of the EIJB £4m or stand alone?</w:t>
      </w:r>
    </w:p>
    <w:p w14:paraId="73D4D833" w14:textId="3EC1ECF2" w:rsidR="00F20936" w:rsidRPr="00EE2BAC" w:rsidRDefault="00657618" w:rsidP="00EE2BAC">
      <w:pPr>
        <w:rPr>
          <w:rStyle w:val="s1"/>
        </w:rPr>
      </w:pPr>
      <w:r w:rsidRPr="00F9782C">
        <w:rPr>
          <w:rStyle w:val="s1"/>
        </w:rPr>
        <w:t xml:space="preserve"> </w:t>
      </w:r>
      <w:r w:rsidR="001E118C" w:rsidRPr="00F9782C">
        <w:t>It’s</w:t>
      </w:r>
      <w:r w:rsidR="0066508F" w:rsidRPr="00F9782C">
        <w:t xml:space="preserve"> in addition to th</w:t>
      </w:r>
      <w:r w:rsidR="00EE2BAC">
        <w:t>e</w:t>
      </w:r>
      <w:r w:rsidR="0066508F" w:rsidRPr="00F9782C">
        <w:t xml:space="preserve"> </w:t>
      </w:r>
      <w:r w:rsidR="00EE2BAC">
        <w:t>£</w:t>
      </w:r>
      <w:r w:rsidR="0066508F" w:rsidRPr="00F9782C">
        <w:t>4</w:t>
      </w:r>
      <w:r w:rsidR="00EE2BAC">
        <w:t>m . There is £1m for community mobilisation through the EIJB and a further £1m for Systems pressures from the Scottish Government.</w:t>
      </w:r>
    </w:p>
    <w:p w14:paraId="3C294B33" w14:textId="77777777" w:rsidR="00F20936" w:rsidRDefault="00F20936" w:rsidP="00F20936">
      <w:pPr>
        <w:pStyle w:val="p1"/>
        <w:rPr>
          <w:rStyle w:val="s1"/>
          <w:b/>
          <w:bCs/>
        </w:rPr>
      </w:pPr>
    </w:p>
    <w:p w14:paraId="0480C616" w14:textId="477705E0" w:rsidR="00F20936" w:rsidRDefault="00F20936" w:rsidP="00F20936">
      <w:pPr>
        <w:pStyle w:val="p1"/>
        <w:rPr>
          <w:rStyle w:val="s1"/>
          <w:b/>
          <w:bCs/>
        </w:rPr>
      </w:pPr>
      <w:r>
        <w:rPr>
          <w:rStyle w:val="s1"/>
          <w:b/>
          <w:bCs/>
        </w:rPr>
        <w:t>9. How does the £1m link to EIJB funding after March 2023?</w:t>
      </w:r>
    </w:p>
    <w:p w14:paraId="26C253DD" w14:textId="77777777" w:rsidR="00F20936" w:rsidRPr="00F20936" w:rsidRDefault="00F20936" w:rsidP="00F20936">
      <w:pPr>
        <w:pStyle w:val="p1"/>
        <w:spacing w:before="0" w:beforeAutospacing="0" w:after="0" w:afterAutospacing="0"/>
        <w:rPr>
          <w:rStyle w:val="s1"/>
        </w:rPr>
      </w:pPr>
      <w:r w:rsidRPr="00F20936">
        <w:rPr>
          <w:rStyle w:val="s1"/>
        </w:rPr>
        <w:t xml:space="preserve">£25 million is the total third sector spend. Included as part of this there is: </w:t>
      </w:r>
    </w:p>
    <w:p w14:paraId="081812EA" w14:textId="77777777" w:rsidR="00F20936" w:rsidRPr="00F20936" w:rsidRDefault="00F20936" w:rsidP="00F20936">
      <w:pPr>
        <w:pStyle w:val="p1"/>
        <w:numPr>
          <w:ilvl w:val="0"/>
          <w:numId w:val="5"/>
        </w:numPr>
        <w:spacing w:before="0" w:beforeAutospacing="0" w:after="0" w:afterAutospacing="0"/>
        <w:rPr>
          <w:rStyle w:val="s1"/>
        </w:rPr>
      </w:pPr>
      <w:r w:rsidRPr="00F20936">
        <w:rPr>
          <w:rStyle w:val="s1"/>
        </w:rPr>
        <w:t xml:space="preserve">£4 million grant programme (health inequalities) </w:t>
      </w:r>
    </w:p>
    <w:p w14:paraId="1E9A5561" w14:textId="77777777" w:rsidR="00F20936" w:rsidRPr="00F20936" w:rsidRDefault="00F20936" w:rsidP="00F20936">
      <w:pPr>
        <w:pStyle w:val="p1"/>
        <w:spacing w:before="0" w:beforeAutospacing="0" w:after="0" w:afterAutospacing="0"/>
        <w:ind w:left="720"/>
        <w:rPr>
          <w:rStyle w:val="s1"/>
        </w:rPr>
      </w:pPr>
    </w:p>
    <w:p w14:paraId="21CA30D3" w14:textId="77777777" w:rsidR="00F20936" w:rsidRPr="00F20936" w:rsidRDefault="00F20936" w:rsidP="00F20936">
      <w:pPr>
        <w:pStyle w:val="p1"/>
        <w:spacing w:before="0" w:beforeAutospacing="0" w:after="0" w:afterAutospacing="0"/>
        <w:rPr>
          <w:rStyle w:val="s1"/>
        </w:rPr>
      </w:pPr>
      <w:r w:rsidRPr="00F20936">
        <w:rPr>
          <w:rStyle w:val="s1"/>
          <w:b/>
          <w:bCs/>
        </w:rPr>
        <w:t>In addition</w:t>
      </w:r>
      <w:r w:rsidRPr="00F20936">
        <w:rPr>
          <w:rStyle w:val="s1"/>
        </w:rPr>
        <w:t xml:space="preserve"> to this, there is:</w:t>
      </w:r>
    </w:p>
    <w:p w14:paraId="64BFC62C" w14:textId="262EBAC4" w:rsidR="00F20936" w:rsidRPr="00F20936" w:rsidRDefault="00F20936" w:rsidP="00F20936">
      <w:pPr>
        <w:pStyle w:val="p1"/>
        <w:numPr>
          <w:ilvl w:val="0"/>
          <w:numId w:val="5"/>
        </w:numPr>
        <w:spacing w:before="0" w:beforeAutospacing="0" w:after="0" w:afterAutospacing="0"/>
        <w:rPr>
          <w:rStyle w:val="s1"/>
        </w:rPr>
      </w:pPr>
      <w:r w:rsidRPr="00F20936">
        <w:rPr>
          <w:rStyle w:val="s1"/>
        </w:rPr>
        <w:t xml:space="preserve">£1 million Transition Fund (Community </w:t>
      </w:r>
      <w:r w:rsidR="002B2E2C" w:rsidRPr="002B2E2C">
        <w:rPr>
          <w:rStyle w:val="s1"/>
        </w:rPr>
        <w:t>Mobilisation Fund</w:t>
      </w:r>
      <w:r w:rsidRPr="00F20936">
        <w:rPr>
          <w:rStyle w:val="s1"/>
        </w:rPr>
        <w:t>) which is subject to financial balance</w:t>
      </w:r>
      <w:r w:rsidR="00EE2BAC">
        <w:rPr>
          <w:rStyle w:val="s1"/>
        </w:rPr>
        <w:t xml:space="preserve"> of the EIJB</w:t>
      </w:r>
    </w:p>
    <w:p w14:paraId="296D4BB8" w14:textId="18064830" w:rsidR="00F20936" w:rsidRDefault="00F20936" w:rsidP="00F20936">
      <w:pPr>
        <w:pStyle w:val="p1"/>
        <w:numPr>
          <w:ilvl w:val="0"/>
          <w:numId w:val="5"/>
        </w:numPr>
        <w:spacing w:before="0" w:beforeAutospacing="0" w:after="0" w:afterAutospacing="0"/>
        <w:rPr>
          <w:rStyle w:val="s1"/>
        </w:rPr>
      </w:pPr>
      <w:r w:rsidRPr="00F20936">
        <w:rPr>
          <w:rStyle w:val="s1"/>
        </w:rPr>
        <w:t xml:space="preserve">£1 million System Pressures funding from the Scottish Government </w:t>
      </w:r>
    </w:p>
    <w:p w14:paraId="440C1575" w14:textId="77777777" w:rsidR="00EE2BAC" w:rsidRPr="00EE2BAC" w:rsidRDefault="00EE2BAC" w:rsidP="00EE2BAC">
      <w:pPr>
        <w:pStyle w:val="p1"/>
        <w:spacing w:before="0" w:beforeAutospacing="0" w:after="0" w:afterAutospacing="0"/>
        <w:ind w:left="720"/>
      </w:pPr>
    </w:p>
    <w:p w14:paraId="26C5BE67" w14:textId="37DF740B" w:rsidR="00B47ADA" w:rsidRDefault="00B47ADA" w:rsidP="00B47ADA">
      <w:pPr>
        <w:pStyle w:val="p1"/>
        <w:rPr>
          <w:rStyle w:val="s1"/>
          <w:b/>
          <w:bCs/>
        </w:rPr>
      </w:pPr>
      <w:r>
        <w:rPr>
          <w:rStyle w:val="s1"/>
          <w:b/>
          <w:bCs/>
        </w:rPr>
        <w:t>10. How will BAME/community of interest city-wide organisations l be included in PACT as the focus appears to be on the 20-minute neighbourhoods?</w:t>
      </w:r>
    </w:p>
    <w:p w14:paraId="12738CE9" w14:textId="29EB2144" w:rsidR="001C6281" w:rsidRPr="001C6281" w:rsidRDefault="001C6281" w:rsidP="00B47ADA">
      <w:pPr>
        <w:pStyle w:val="p1"/>
        <w:rPr>
          <w:b/>
          <w:bCs/>
        </w:rPr>
      </w:pPr>
      <w:r w:rsidRPr="001C6281">
        <w:rPr>
          <w:rStyle w:val="s1"/>
        </w:rPr>
        <w:t xml:space="preserve">It’s not just a focus on 20-minute </w:t>
      </w:r>
      <w:r w:rsidR="00EE2BAC" w:rsidRPr="001C6281">
        <w:rPr>
          <w:rStyle w:val="s1"/>
        </w:rPr>
        <w:t>neighbourhoods.</w:t>
      </w:r>
      <w:r w:rsidR="00EE2BAC">
        <w:rPr>
          <w:rStyle w:val="s1"/>
        </w:rPr>
        <w:t xml:space="preserve"> There is a real attempt to include all different communities. There will be a focus on collaboration. </w:t>
      </w:r>
    </w:p>
    <w:p w14:paraId="7AA9BA11" w14:textId="391A0FDD" w:rsidR="0066508F" w:rsidRPr="00F9782C" w:rsidRDefault="00B47ADA" w:rsidP="00B47ADA">
      <w:r>
        <w:rPr>
          <w:rStyle w:val="s1"/>
          <w:b/>
          <w:bCs/>
        </w:rPr>
        <w:t xml:space="preserve">Would there be an expectation to develop partnerships with organisations in particular localities to be able to tap into the neighbourhoods? </w:t>
      </w:r>
      <w:r w:rsidR="001C6281">
        <w:rPr>
          <w:rStyle w:val="s1"/>
          <w:b/>
          <w:bCs/>
        </w:rPr>
        <w:br/>
      </w:r>
      <w:r w:rsidR="0066508F" w:rsidRPr="00F9782C">
        <w:t xml:space="preserve">There would be an expectation to develop </w:t>
      </w:r>
      <w:r w:rsidR="002A4990" w:rsidRPr="00F9782C">
        <w:t>partnerships</w:t>
      </w:r>
      <w:r w:rsidR="0066508F" w:rsidRPr="00F9782C">
        <w:t xml:space="preserve"> </w:t>
      </w:r>
    </w:p>
    <w:p w14:paraId="71150C69" w14:textId="7B098A54" w:rsidR="003818F8" w:rsidRPr="00EE2BAC" w:rsidRDefault="003818F8" w:rsidP="00012399">
      <w:pPr>
        <w:rPr>
          <w:rStyle w:val="s1"/>
          <w:color w:val="000000" w:themeColor="text1"/>
        </w:rPr>
      </w:pPr>
      <w:r>
        <w:rPr>
          <w:rStyle w:val="s1"/>
          <w:b/>
          <w:bCs/>
        </w:rPr>
        <w:t>11. How formal do the partnerships need to be to be recognised as an anchor network?</w:t>
      </w:r>
      <w:r>
        <w:rPr>
          <w:rStyle w:val="s1"/>
          <w:b/>
          <w:bCs/>
        </w:rPr>
        <w:br/>
      </w:r>
      <w:r>
        <w:rPr>
          <w:rStyle w:val="s1"/>
        </w:rPr>
        <w:t xml:space="preserve">There has been a change in the way we refer to anchor networks now, dropping the anchor part and only talking about collaboration and partnerships </w:t>
      </w:r>
      <w:r w:rsidR="00EE2BAC">
        <w:rPr>
          <w:rStyle w:val="s1"/>
        </w:rPr>
        <w:t>as community</w:t>
      </w:r>
      <w:r>
        <w:rPr>
          <w:rStyle w:val="s1"/>
        </w:rPr>
        <w:t xml:space="preserve"> networks. </w:t>
      </w:r>
      <w:r w:rsidR="00EE2BAC" w:rsidRPr="00EE2BAC">
        <w:rPr>
          <w:rStyle w:val="s1"/>
          <w:color w:val="000000" w:themeColor="text1"/>
        </w:rPr>
        <w:t xml:space="preserve">We have a glossary of terms to help with this which we will circulate. </w:t>
      </w:r>
    </w:p>
    <w:p w14:paraId="0FFF42F0" w14:textId="72D7E2C2" w:rsidR="00CF3658" w:rsidRDefault="00CF3658" w:rsidP="00012399">
      <w:pPr>
        <w:rPr>
          <w:rStyle w:val="s1"/>
          <w:b/>
          <w:bCs/>
        </w:rPr>
      </w:pPr>
      <w:r>
        <w:rPr>
          <w:rStyle w:val="s1"/>
          <w:b/>
          <w:bCs/>
        </w:rPr>
        <w:t>12. How will anchor networks be defined and agreed?</w:t>
      </w:r>
    </w:p>
    <w:p w14:paraId="30D27411" w14:textId="5751680B" w:rsidR="008644FD" w:rsidRPr="008644FD" w:rsidRDefault="008644FD" w:rsidP="008644FD">
      <w:pPr>
        <w:pStyle w:val="p1"/>
      </w:pPr>
      <w:r w:rsidRPr="008644FD">
        <w:rPr>
          <w:rStyle w:val="s1"/>
        </w:rPr>
        <w:t>See answer above</w:t>
      </w:r>
      <w:r w:rsidR="006F6EC6">
        <w:rPr>
          <w:rStyle w:val="s1"/>
        </w:rPr>
        <w:t>.</w:t>
      </w:r>
    </w:p>
    <w:p w14:paraId="399280F6" w14:textId="77777777" w:rsidR="0037777D" w:rsidRDefault="0037777D" w:rsidP="0037777D">
      <w:pPr>
        <w:pStyle w:val="p1"/>
        <w:rPr>
          <w:rStyle w:val="s1"/>
          <w:b/>
          <w:bCs/>
        </w:rPr>
      </w:pPr>
      <w:r>
        <w:rPr>
          <w:rStyle w:val="s1"/>
          <w:b/>
          <w:bCs/>
        </w:rPr>
        <w:t>13. Could part of the budget be ring fenced for the community of interest organisations? (We are learning from the Community Mental Health Fund how important that would be, given the distribution of the fund is focused on localities even though most of the minority organisations are city-wide. Minority organisations seem to be missing out twice by representing a minority community and not fitting the locality criteria. We are facing the same risk in PACT which has even less defined priorities than the Community Mental Health Fund.)</w:t>
      </w:r>
    </w:p>
    <w:p w14:paraId="7EC90151" w14:textId="547CD49D" w:rsidR="00F11805" w:rsidRPr="00C81076" w:rsidRDefault="0037777D" w:rsidP="00C81076">
      <w:pPr>
        <w:rPr>
          <w:rStyle w:val="s1"/>
          <w:color w:val="000000" w:themeColor="text1"/>
        </w:rPr>
      </w:pPr>
      <w:r>
        <w:rPr>
          <w:rStyle w:val="s1"/>
          <w:b/>
          <w:bCs/>
        </w:rPr>
        <w:t>How will city-wide services fit into a community-based approach?</w:t>
      </w:r>
      <w:r w:rsidR="00E42528">
        <w:rPr>
          <w:rStyle w:val="s1"/>
          <w:b/>
          <w:bCs/>
        </w:rPr>
        <w:br/>
      </w:r>
      <w:r w:rsidR="00C81076" w:rsidRPr="00C81076">
        <w:rPr>
          <w:rStyle w:val="s1"/>
          <w:color w:val="000000" w:themeColor="text1"/>
        </w:rPr>
        <w:t>We recognise that there are issues i</w:t>
      </w:r>
      <w:r w:rsidR="00C81076">
        <w:rPr>
          <w:rStyle w:val="s1"/>
          <w:color w:val="000000" w:themeColor="text1"/>
        </w:rPr>
        <w:t xml:space="preserve">.e </w:t>
      </w:r>
      <w:r w:rsidR="00C81076" w:rsidRPr="00C81076">
        <w:rPr>
          <w:rStyle w:val="s1"/>
          <w:color w:val="000000" w:themeColor="text1"/>
        </w:rPr>
        <w:t xml:space="preserve">city wide v local and would envisage a mix of both going forward. </w:t>
      </w:r>
    </w:p>
    <w:p w14:paraId="2F424E35" w14:textId="53F5670C" w:rsidR="00F11805" w:rsidRDefault="00F11805" w:rsidP="00F11805">
      <w:pPr>
        <w:pStyle w:val="p1"/>
        <w:rPr>
          <w:rStyle w:val="s1"/>
          <w:b/>
          <w:bCs/>
        </w:rPr>
      </w:pPr>
      <w:r>
        <w:rPr>
          <w:rStyle w:val="s1"/>
          <w:b/>
          <w:bCs/>
        </w:rPr>
        <w:t>14. What will the funding priorities be for the Pact?</w:t>
      </w:r>
    </w:p>
    <w:p w14:paraId="087F134D" w14:textId="7036004A" w:rsidR="00C81076" w:rsidRDefault="00C81076" w:rsidP="00F11805">
      <w:pPr>
        <w:pStyle w:val="p1"/>
        <w:rPr>
          <w:rStyle w:val="s1"/>
        </w:rPr>
      </w:pPr>
      <w:r>
        <w:rPr>
          <w:rStyle w:val="s1"/>
        </w:rPr>
        <w:t>Under the umbrella of ‘</w:t>
      </w:r>
      <w:r w:rsidR="001E118C">
        <w:rPr>
          <w:rStyle w:val="s1"/>
        </w:rPr>
        <w:t>More Better</w:t>
      </w:r>
      <w:r>
        <w:rPr>
          <w:rStyle w:val="s1"/>
        </w:rPr>
        <w:t xml:space="preserve"> days’ and the priorities within this. </w:t>
      </w:r>
    </w:p>
    <w:p w14:paraId="192E31C5" w14:textId="69D17A57" w:rsidR="00C81076" w:rsidRPr="00C81076" w:rsidRDefault="00C81076" w:rsidP="00F11805">
      <w:pPr>
        <w:pStyle w:val="p1"/>
      </w:pPr>
      <w:r>
        <w:rPr>
          <w:rStyle w:val="s1"/>
        </w:rPr>
        <w:t xml:space="preserve">Communities need to work </w:t>
      </w:r>
      <w:r w:rsidR="001E118C">
        <w:rPr>
          <w:rStyle w:val="s1"/>
        </w:rPr>
        <w:t>together. This</w:t>
      </w:r>
      <w:r>
        <w:rPr>
          <w:rStyle w:val="s1"/>
        </w:rPr>
        <w:t xml:space="preserve"> all about relationship building across sectors to address ‘More Good Days’ </w:t>
      </w:r>
    </w:p>
    <w:p w14:paraId="74273DD3" w14:textId="39B123B9" w:rsidR="00012399" w:rsidRPr="00F9782C" w:rsidRDefault="001253E7" w:rsidP="00F11805">
      <w:r>
        <w:rPr>
          <w:rStyle w:val="s1"/>
          <w:b/>
          <w:bCs/>
        </w:rPr>
        <w:lastRenderedPageBreak/>
        <w:t>-</w:t>
      </w:r>
      <w:r w:rsidR="00F11805">
        <w:rPr>
          <w:rStyle w:val="s1"/>
          <w:b/>
          <w:bCs/>
        </w:rPr>
        <w:t>Who will approve these priorities?</w:t>
      </w:r>
      <w:r w:rsidR="00F11805">
        <w:rPr>
          <w:rStyle w:val="s1"/>
        </w:rPr>
        <w:t xml:space="preserve"> </w:t>
      </w:r>
      <w:r w:rsidR="00983251">
        <w:br/>
      </w:r>
      <w:r w:rsidR="00C81076">
        <w:t>We want decision making pushed down to a different level.</w:t>
      </w:r>
      <w:r w:rsidR="00F17DD3">
        <w:br/>
      </w:r>
    </w:p>
    <w:p w14:paraId="38EA3110" w14:textId="05A83076" w:rsidR="001253E7" w:rsidRDefault="001253E7" w:rsidP="00012399">
      <w:r>
        <w:rPr>
          <w:rStyle w:val="s1"/>
          <w:b/>
          <w:bCs/>
        </w:rPr>
        <w:t>-Will decision making remain with the EIJB or will it be delegated to community networks and, if the latter, what process will be adopted and how can you guarantee it will be objective and based on quality and the ability to deliver an effective service.</w:t>
      </w:r>
    </w:p>
    <w:p w14:paraId="14F6E70A" w14:textId="27CF3BD6" w:rsidR="001F6149" w:rsidRPr="00F9782C" w:rsidRDefault="001F6149" w:rsidP="00012399">
      <w:r w:rsidRPr="00F9782C">
        <w:t>-Unsure</w:t>
      </w:r>
      <w:r w:rsidR="00F17DD3">
        <w:t xml:space="preserve"> about the exact level of delegation but want it to be done as much as possible</w:t>
      </w:r>
      <w:r w:rsidRPr="00F9782C">
        <w:t>.</w:t>
      </w:r>
      <w:r w:rsidR="00F17DD3">
        <w:t xml:space="preserve"> It will partly depend on the</w:t>
      </w:r>
      <w:r w:rsidRPr="00F9782C">
        <w:t xml:space="preserve"> </w:t>
      </w:r>
      <w:r w:rsidR="00F17DD3">
        <w:t>l</w:t>
      </w:r>
      <w:r w:rsidRPr="00F9782C">
        <w:t>evel o</w:t>
      </w:r>
      <w:r w:rsidR="00F17DD3">
        <w:t>f</w:t>
      </w:r>
      <w:r w:rsidRPr="00F9782C">
        <w:t xml:space="preserve"> risk and uncertainty that IJB are comfortable with. </w:t>
      </w:r>
      <w:r w:rsidR="00C81076">
        <w:t xml:space="preserve">The EIJB is in a period of certain change. </w:t>
      </w:r>
    </w:p>
    <w:p w14:paraId="227D4046" w14:textId="77777777" w:rsidR="00F70409" w:rsidRDefault="00F70409" w:rsidP="00012399">
      <w:r>
        <w:rPr>
          <w:rStyle w:val="s1"/>
          <w:b/>
          <w:bCs/>
        </w:rPr>
        <w:t> 15. What impact will ‘purdah’ and the elections to the Council have on the Pact over the coming months?</w:t>
      </w:r>
      <w:r>
        <w:rPr>
          <w:b/>
          <w:bCs/>
        </w:rPr>
        <w:t xml:space="preserve"> </w:t>
      </w:r>
    </w:p>
    <w:p w14:paraId="629F4F4D" w14:textId="0E4C21E2" w:rsidR="001F6149" w:rsidRPr="00F9782C" w:rsidRDefault="001F6149" w:rsidP="00012399">
      <w:r w:rsidRPr="00F9782C">
        <w:t>T</w:t>
      </w:r>
      <w:r w:rsidR="00C81076">
        <w:t xml:space="preserve">as Linda works for the NHS she stated that she hasn’t really </w:t>
      </w:r>
      <w:r w:rsidR="00DD4BFB">
        <w:t>experienced</w:t>
      </w:r>
      <w:r w:rsidR="00C81076">
        <w:t xml:space="preserve"> Purdah from a Council </w:t>
      </w:r>
      <w:r w:rsidR="001E118C">
        <w:t>perspective.</w:t>
      </w:r>
      <w:r w:rsidR="00DD4BFB">
        <w:t xml:space="preserve"> But she is going to continue doing what she is doing. T</w:t>
      </w:r>
      <w:r w:rsidRPr="00F9782C">
        <w:t>ight time scale so want to continue as much as possible.</w:t>
      </w:r>
      <w:r w:rsidR="00490F10">
        <w:t xml:space="preserve"> In the past we could still talk to people as long as </w:t>
      </w:r>
      <w:r w:rsidR="00054BCC">
        <w:t>any political implications etc. that might relate to purdah were managed properly.</w:t>
      </w:r>
    </w:p>
    <w:p w14:paraId="0BF7415C" w14:textId="77777777" w:rsidR="006D743E" w:rsidRDefault="006D743E" w:rsidP="006D743E">
      <w:pPr>
        <w:pStyle w:val="p1"/>
        <w:rPr>
          <w:b/>
          <w:bCs/>
        </w:rPr>
      </w:pPr>
      <w:r>
        <w:rPr>
          <w:rStyle w:val="s1"/>
          <w:b/>
          <w:bCs/>
        </w:rPr>
        <w:t>16. What are the issues with the current grant process?</w:t>
      </w:r>
    </w:p>
    <w:p w14:paraId="66E8F654" w14:textId="4AD37480" w:rsidR="006D743E" w:rsidRPr="006D743E" w:rsidRDefault="006D743E" w:rsidP="00012399">
      <w:pPr>
        <w:rPr>
          <w:rStyle w:val="s1"/>
        </w:rPr>
      </w:pPr>
      <w:r w:rsidRPr="006D743E">
        <w:t>There were n</w:t>
      </w:r>
      <w:r w:rsidR="001F6149" w:rsidRPr="006D743E">
        <w:t xml:space="preserve">o </w:t>
      </w:r>
      <w:r w:rsidRPr="006D743E">
        <w:t xml:space="preserve">specific issues </w:t>
      </w:r>
      <w:r w:rsidR="00DD4BFB">
        <w:t xml:space="preserve">with the current grant process. </w:t>
      </w:r>
      <w:r w:rsidRPr="006D743E">
        <w:rPr>
          <w:rStyle w:val="s1"/>
        </w:rPr>
        <w:t xml:space="preserve">The question here is about how we commission. There are </w:t>
      </w:r>
      <w:r w:rsidR="001B2321">
        <w:rPr>
          <w:rStyle w:val="s1"/>
        </w:rPr>
        <w:t>many</w:t>
      </w:r>
      <w:r w:rsidRPr="006D743E">
        <w:rPr>
          <w:rStyle w:val="s1"/>
        </w:rPr>
        <w:t xml:space="preserve"> different mechanisms to shift money from one place to another (from SLAs, contracts, grants and community commissioning).</w:t>
      </w:r>
      <w:r w:rsidR="00DD4BFB">
        <w:rPr>
          <w:rStyle w:val="s1"/>
        </w:rPr>
        <w:t xml:space="preserve"> There may be several models under the umbrella of community commissioning. This has never been about replacing the grants programme for the sake of it. </w:t>
      </w:r>
    </w:p>
    <w:p w14:paraId="7A25D5C0" w14:textId="7E98B320" w:rsidR="001F6149" w:rsidRPr="00F9782C" w:rsidRDefault="000A5928" w:rsidP="00012399">
      <w:r>
        <w:t>The a</w:t>
      </w:r>
      <w:r w:rsidR="00B406EC" w:rsidRPr="00F9782C">
        <w:t xml:space="preserve">mbition </w:t>
      </w:r>
      <w:r>
        <w:t xml:space="preserve">is </w:t>
      </w:r>
      <w:r w:rsidR="00B406EC" w:rsidRPr="00F9782C">
        <w:t>for</w:t>
      </w:r>
      <w:r>
        <w:t xml:space="preserve"> more</w:t>
      </w:r>
      <w:r w:rsidR="00B406EC" w:rsidRPr="00F9782C">
        <w:t xml:space="preserve"> sustainable </w:t>
      </w:r>
      <w:r w:rsidR="001E118C" w:rsidRPr="00F9782C">
        <w:t>long</w:t>
      </w:r>
      <w:r w:rsidR="001E118C">
        <w:t>er</w:t>
      </w:r>
      <w:r w:rsidR="001E118C" w:rsidRPr="00F9782C">
        <w:t>-term</w:t>
      </w:r>
      <w:r w:rsidR="00B406EC" w:rsidRPr="00F9782C">
        <w:t xml:space="preserve"> </w:t>
      </w:r>
      <w:r>
        <w:t>c</w:t>
      </w:r>
      <w:r w:rsidR="002A4990" w:rsidRPr="00F9782C">
        <w:t>ontracts</w:t>
      </w:r>
      <w:r w:rsidR="00D174F7" w:rsidRPr="00F9782C">
        <w:t xml:space="preserve"> </w:t>
      </w:r>
      <w:r>
        <w:t>(5-8 years)</w:t>
      </w:r>
    </w:p>
    <w:p w14:paraId="2A987C98" w14:textId="77777777" w:rsidR="00F53033" w:rsidRDefault="00F53033" w:rsidP="00F53033">
      <w:pPr>
        <w:pStyle w:val="p1"/>
        <w:rPr>
          <w:b/>
          <w:bCs/>
        </w:rPr>
      </w:pPr>
      <w:r>
        <w:rPr>
          <w:rStyle w:val="s1"/>
          <w:b/>
          <w:bCs/>
        </w:rPr>
        <w:t xml:space="preserve">17. Why are all the discussions focused on community commissioning at the apparent exclusion of other mechanisms for funding distribution? </w:t>
      </w:r>
    </w:p>
    <w:p w14:paraId="33E60901" w14:textId="757BDC5B" w:rsidR="00D174F7" w:rsidRDefault="00DD4BFB" w:rsidP="00012399">
      <w:r>
        <w:t xml:space="preserve">As described above, </w:t>
      </w:r>
      <w:r w:rsidR="00D174F7" w:rsidRPr="00F9782C">
        <w:t xml:space="preserve">Community </w:t>
      </w:r>
      <w:r w:rsidR="002A4990" w:rsidRPr="00F9782C">
        <w:t>commissioning</w:t>
      </w:r>
      <w:r w:rsidR="00D174F7" w:rsidRPr="00F9782C">
        <w:t xml:space="preserve"> isn’t </w:t>
      </w:r>
      <w:r w:rsidR="002A4990" w:rsidRPr="00F9782C">
        <w:t>necessarily</w:t>
      </w:r>
      <w:r w:rsidR="00D174F7" w:rsidRPr="00F9782C">
        <w:t xml:space="preserve"> the mechanism</w:t>
      </w:r>
      <w:r w:rsidR="004F490C">
        <w:t xml:space="preserve">. </w:t>
      </w:r>
      <w:r w:rsidR="001E118C">
        <w:t>It’s</w:t>
      </w:r>
      <w:r w:rsidR="004F490C">
        <w:t xml:space="preserve"> being used as an umbrella term that may have many mechanisms in which to support it.</w:t>
      </w:r>
    </w:p>
    <w:p w14:paraId="1ABE30D8" w14:textId="7E964160" w:rsidR="00DD4BFB" w:rsidRPr="00F9782C" w:rsidRDefault="00DD4BFB" w:rsidP="00012399">
      <w:r>
        <w:t xml:space="preserve">The evaluation of the grant programme demonstrates that it does deliver effective </w:t>
      </w:r>
      <w:r w:rsidR="001E118C">
        <w:t>services</w:t>
      </w:r>
      <w:r>
        <w:t xml:space="preserve"> based on local need. </w:t>
      </w:r>
    </w:p>
    <w:p w14:paraId="7FBEB136" w14:textId="0B0E9A7A" w:rsidR="00434E83" w:rsidRPr="00F9782C" w:rsidRDefault="00434E83" w:rsidP="00434E83">
      <w:r>
        <w:t>Linda thanked everyone who submitted</w:t>
      </w:r>
      <w:r w:rsidR="004C27F7">
        <w:t xml:space="preserve"> expression of interest</w:t>
      </w:r>
      <w:r>
        <w:t xml:space="preserve"> applications</w:t>
      </w:r>
      <w:r w:rsidR="00DD4BFB">
        <w:t xml:space="preserve"> for the Communicate to Collaborate monies.</w:t>
      </w:r>
    </w:p>
    <w:p w14:paraId="75276024" w14:textId="73D1ECE9" w:rsidR="00434E83" w:rsidRPr="00434E83" w:rsidRDefault="004C27F7" w:rsidP="00012399">
      <w:pPr>
        <w:rPr>
          <w:rStyle w:val="s1"/>
        </w:rPr>
      </w:pPr>
      <w:r>
        <w:rPr>
          <w:rStyle w:val="s1"/>
        </w:rPr>
        <w:t>“</w:t>
      </w:r>
      <w:r w:rsidR="00434E83" w:rsidRPr="00434E83">
        <w:rPr>
          <w:rStyle w:val="s1"/>
        </w:rPr>
        <w:t>We received 50 applications which is astonishing. The next step is for me to have a read through them all and set up time with everyone who submitted and application and have a chat about them.</w:t>
      </w:r>
      <w:r>
        <w:rPr>
          <w:rStyle w:val="s1"/>
        </w:rPr>
        <w:t>”</w:t>
      </w:r>
    </w:p>
    <w:p w14:paraId="1D457C62" w14:textId="77777777" w:rsidR="0044584B" w:rsidRDefault="0044584B" w:rsidP="00012399">
      <w:pPr>
        <w:rPr>
          <w:b/>
          <w:bCs/>
          <w:u w:val="single"/>
        </w:rPr>
      </w:pPr>
    </w:p>
    <w:p w14:paraId="4D321CF8" w14:textId="77777777" w:rsidR="002B2F7E" w:rsidRDefault="002B2F7E" w:rsidP="00DA697F">
      <w:pPr>
        <w:pStyle w:val="p1"/>
        <w:rPr>
          <w:rStyle w:val="s1"/>
          <w:b/>
          <w:bCs/>
          <w:u w:val="single"/>
        </w:rPr>
      </w:pPr>
    </w:p>
    <w:p w14:paraId="691C469F" w14:textId="77777777" w:rsidR="002B2F7E" w:rsidRDefault="002B2F7E" w:rsidP="00DA697F">
      <w:pPr>
        <w:pStyle w:val="p1"/>
        <w:rPr>
          <w:rStyle w:val="s1"/>
          <w:b/>
          <w:bCs/>
          <w:u w:val="single"/>
        </w:rPr>
      </w:pPr>
    </w:p>
    <w:p w14:paraId="4FAD20E3" w14:textId="168E388D" w:rsidR="00DD4BFB" w:rsidRPr="00DD4BFB" w:rsidRDefault="00DD4BFB" w:rsidP="00DA697F">
      <w:pPr>
        <w:pStyle w:val="p1"/>
        <w:rPr>
          <w:rStyle w:val="s1"/>
          <w:b/>
          <w:bCs/>
          <w:u w:val="single"/>
        </w:rPr>
      </w:pPr>
      <w:r w:rsidRPr="00DD4BFB">
        <w:rPr>
          <w:rStyle w:val="s1"/>
          <w:b/>
          <w:bCs/>
          <w:u w:val="single"/>
        </w:rPr>
        <w:lastRenderedPageBreak/>
        <w:t>3</w:t>
      </w:r>
      <w:r>
        <w:rPr>
          <w:rStyle w:val="s1"/>
          <w:b/>
          <w:bCs/>
          <w:u w:val="single"/>
        </w:rPr>
        <w:t>.</w:t>
      </w:r>
      <w:r w:rsidRPr="00DD4BFB">
        <w:rPr>
          <w:rStyle w:val="s1"/>
          <w:b/>
          <w:bCs/>
          <w:u w:val="single"/>
        </w:rPr>
        <w:t xml:space="preserve">Questions and Answers </w:t>
      </w:r>
    </w:p>
    <w:p w14:paraId="7781801A" w14:textId="04E12AAD" w:rsidR="00DA697F" w:rsidRDefault="004A041B" w:rsidP="00DA697F">
      <w:pPr>
        <w:pStyle w:val="p1"/>
        <w:rPr>
          <w:rStyle w:val="s1"/>
        </w:rPr>
      </w:pPr>
      <w:r w:rsidRPr="00DD4BFB">
        <w:rPr>
          <w:rStyle w:val="s1"/>
        </w:rPr>
        <w:t xml:space="preserve">Catriona Windle </w:t>
      </w:r>
      <w:r w:rsidR="00DD4BFB" w:rsidRPr="00DD4BFB">
        <w:rPr>
          <w:rStyle w:val="s1"/>
        </w:rPr>
        <w:t xml:space="preserve">thanked Lina for her answers and </w:t>
      </w:r>
      <w:r w:rsidRPr="00DD4BFB">
        <w:rPr>
          <w:rStyle w:val="s1"/>
        </w:rPr>
        <w:t xml:space="preserve">opened the </w:t>
      </w:r>
      <w:r w:rsidR="00DD4BFB" w:rsidRPr="00DD4BFB">
        <w:rPr>
          <w:rStyle w:val="s1"/>
        </w:rPr>
        <w:t xml:space="preserve">discussion to the </w:t>
      </w:r>
      <w:r w:rsidRPr="00DD4BFB">
        <w:rPr>
          <w:rStyle w:val="s1"/>
        </w:rPr>
        <w:t>floor for a wider Q&amp;A</w:t>
      </w:r>
      <w:r w:rsidR="00535378" w:rsidRPr="00DD4BFB">
        <w:br/>
      </w:r>
      <w:r w:rsidR="00535378" w:rsidRPr="00F9782C">
        <w:br/>
      </w:r>
      <w:r w:rsidR="00DD4BFB">
        <w:rPr>
          <w:rStyle w:val="s1"/>
          <w:b/>
          <w:bCs/>
        </w:rPr>
        <w:t>Q :</w:t>
      </w:r>
      <w:r w:rsidR="00DA697F">
        <w:rPr>
          <w:rStyle w:val="s1"/>
          <w:b/>
          <w:bCs/>
        </w:rPr>
        <w:t xml:space="preserve"> for clarity about the scope of who could submit a </w:t>
      </w:r>
      <w:r w:rsidR="00DA697F">
        <w:rPr>
          <w:rStyle w:val="s3"/>
          <w:b/>
          <w:bCs/>
          <w:i/>
          <w:iCs/>
        </w:rPr>
        <w:t>Capacity to Collaborate</w:t>
      </w:r>
      <w:r w:rsidR="00DA697F">
        <w:rPr>
          <w:rStyle w:val="s1"/>
          <w:b/>
          <w:bCs/>
        </w:rPr>
        <w:t xml:space="preserve"> application and whether this was about new work or it could cover core costs such as keeping the building open etc.</w:t>
      </w:r>
      <w:r w:rsidR="00DA697F">
        <w:rPr>
          <w:rStyle w:val="s1"/>
        </w:rPr>
        <w:t> </w:t>
      </w:r>
    </w:p>
    <w:p w14:paraId="2928E21E" w14:textId="37ADFC9C" w:rsidR="00E77A14" w:rsidRDefault="00BC458E" w:rsidP="00BC458E">
      <w:pPr>
        <w:pStyle w:val="p1"/>
      </w:pPr>
      <w:r>
        <w:rPr>
          <w:rStyle w:val="s1"/>
        </w:rPr>
        <w:t xml:space="preserve">A : </w:t>
      </w:r>
      <w:r w:rsidR="00DA697F" w:rsidRPr="00DA697F">
        <w:rPr>
          <w:rStyle w:val="s1"/>
        </w:rPr>
        <w:t xml:space="preserve">It was the correct </w:t>
      </w:r>
      <w:r w:rsidR="00DA697F">
        <w:rPr>
          <w:rStyle w:val="s1"/>
        </w:rPr>
        <w:t xml:space="preserve">that this </w:t>
      </w:r>
      <w:r w:rsidR="00DA697F" w:rsidRPr="00DA697F">
        <w:rPr>
          <w:rStyle w:val="s1"/>
        </w:rPr>
        <w:t xml:space="preserve">was for new projects rather than core work. </w:t>
      </w:r>
      <w:r>
        <w:rPr>
          <w:rStyle w:val="s1"/>
        </w:rPr>
        <w:t xml:space="preserve">Linda offered to meet with those who hadn’t </w:t>
      </w:r>
      <w:r w:rsidR="001E118C">
        <w:rPr>
          <w:rStyle w:val="s1"/>
        </w:rPr>
        <w:t>applied</w:t>
      </w:r>
      <w:r>
        <w:rPr>
          <w:rStyle w:val="s1"/>
        </w:rPr>
        <w:t>.</w:t>
      </w:r>
      <w:r w:rsidR="00D6557D" w:rsidRPr="00F9782C">
        <w:br/>
      </w:r>
    </w:p>
    <w:p w14:paraId="63EE9779" w14:textId="77777777" w:rsidR="00BC458E" w:rsidRDefault="00BC458E" w:rsidP="00E77A14">
      <w:pPr>
        <w:rPr>
          <w:rStyle w:val="s1"/>
          <w:b/>
          <w:bCs/>
        </w:rPr>
      </w:pPr>
      <w:r>
        <w:rPr>
          <w:rStyle w:val="s1"/>
          <w:b/>
          <w:bCs/>
        </w:rPr>
        <w:t xml:space="preserve">Q : </w:t>
      </w:r>
      <w:r w:rsidR="00E77A14">
        <w:rPr>
          <w:rStyle w:val="s1"/>
          <w:b/>
          <w:bCs/>
        </w:rPr>
        <w:t xml:space="preserve">asked whether the </w:t>
      </w:r>
      <w:r w:rsidR="00E77A14">
        <w:rPr>
          <w:rStyle w:val="s1"/>
          <w:b/>
          <w:bCs/>
          <w:i/>
          <w:iCs/>
        </w:rPr>
        <w:t>Capacity to Collaborate</w:t>
      </w:r>
      <w:r w:rsidR="00E77A14">
        <w:rPr>
          <w:rStyle w:val="s1"/>
          <w:b/>
          <w:bCs/>
        </w:rPr>
        <w:t xml:space="preserve"> money is part of the £4 million Grants money or the £1 million Community Mobilisation Fund? </w:t>
      </w:r>
    </w:p>
    <w:p w14:paraId="73BA605D" w14:textId="4F8831DB" w:rsidR="00E77A14" w:rsidRPr="00E77A14" w:rsidRDefault="00BC458E" w:rsidP="00E77A14">
      <w:r>
        <w:rPr>
          <w:rStyle w:val="s1"/>
          <w:b/>
          <w:bCs/>
        </w:rPr>
        <w:t xml:space="preserve">A: </w:t>
      </w:r>
      <w:r w:rsidR="00E77A14" w:rsidRPr="000C2101">
        <w:rPr>
          <w:rStyle w:val="s1"/>
        </w:rPr>
        <w:t xml:space="preserve">It’s not part of the £4 million Grants money nor £1 million Community Investment Fund </w:t>
      </w:r>
      <w:r w:rsidR="000C2101">
        <w:rPr>
          <w:rStyle w:val="s1"/>
        </w:rPr>
        <w:t xml:space="preserve">but instead hoping that </w:t>
      </w:r>
      <w:r w:rsidR="00E77A14" w:rsidRPr="000C2101">
        <w:rPr>
          <w:rStyle w:val="s1"/>
        </w:rPr>
        <w:t>this will come from System Pressures money from the Scottish Government.</w:t>
      </w:r>
      <w:r w:rsidR="00CE3124">
        <w:rPr>
          <w:rStyle w:val="s1"/>
        </w:rPr>
        <w:t xml:space="preserve"> Though this is not confirmed yet.</w:t>
      </w:r>
    </w:p>
    <w:p w14:paraId="7D86F204" w14:textId="3CFF7EB6" w:rsidR="00263BED" w:rsidRPr="00F9782C" w:rsidRDefault="00263BED" w:rsidP="00012399"/>
    <w:p w14:paraId="37E800EF" w14:textId="541A18BB" w:rsidR="00734B85" w:rsidRDefault="00BC458E" w:rsidP="00734B85">
      <w:pPr>
        <w:pStyle w:val="p1"/>
        <w:rPr>
          <w:b/>
          <w:bCs/>
        </w:rPr>
      </w:pPr>
      <w:r>
        <w:rPr>
          <w:rStyle w:val="s1"/>
          <w:b/>
          <w:bCs/>
        </w:rPr>
        <w:t xml:space="preserve">General </w:t>
      </w:r>
      <w:r w:rsidR="001E118C">
        <w:rPr>
          <w:rStyle w:val="s1"/>
          <w:b/>
          <w:bCs/>
        </w:rPr>
        <w:t>comment:</w:t>
      </w:r>
      <w:r>
        <w:rPr>
          <w:rStyle w:val="s1"/>
          <w:b/>
          <w:bCs/>
        </w:rPr>
        <w:t xml:space="preserve"> </w:t>
      </w:r>
      <w:r w:rsidR="00734B85">
        <w:rPr>
          <w:rStyle w:val="s1"/>
          <w:b/>
          <w:bCs/>
        </w:rPr>
        <w:t xml:space="preserve"> that the fact the process is currently unknown is causing a lot of anxiety. </w:t>
      </w:r>
      <w:r w:rsidR="001E118C">
        <w:rPr>
          <w:rStyle w:val="s1"/>
          <w:b/>
          <w:bCs/>
        </w:rPr>
        <w:t>However,</w:t>
      </w:r>
      <w:r w:rsidR="00734B85">
        <w:rPr>
          <w:rStyle w:val="s1"/>
          <w:b/>
          <w:bCs/>
        </w:rPr>
        <w:t xml:space="preserve"> </w:t>
      </w:r>
      <w:r w:rsidR="001E118C">
        <w:rPr>
          <w:rStyle w:val="s1"/>
          <w:b/>
          <w:bCs/>
        </w:rPr>
        <w:t>it’s</w:t>
      </w:r>
      <w:r w:rsidR="007713CD">
        <w:rPr>
          <w:rStyle w:val="s1"/>
          <w:b/>
          <w:bCs/>
        </w:rPr>
        <w:t xml:space="preserve"> good that </w:t>
      </w:r>
      <w:r w:rsidR="00734B85">
        <w:rPr>
          <w:rStyle w:val="s1"/>
          <w:b/>
          <w:bCs/>
        </w:rPr>
        <w:t xml:space="preserve">the collaboration has given us opportunity to do something different. </w:t>
      </w:r>
      <w:r w:rsidR="00382B1A">
        <w:rPr>
          <w:rStyle w:val="s1"/>
          <w:b/>
          <w:bCs/>
        </w:rPr>
        <w:t>Though b</w:t>
      </w:r>
      <w:r w:rsidR="00734B85">
        <w:rPr>
          <w:rStyle w:val="s1"/>
          <w:b/>
          <w:bCs/>
        </w:rPr>
        <w:t xml:space="preserve">eing at capacity </w:t>
      </w:r>
      <w:r w:rsidR="00382B1A">
        <w:rPr>
          <w:rStyle w:val="s1"/>
          <w:b/>
          <w:bCs/>
        </w:rPr>
        <w:t>makes it difficult t</w:t>
      </w:r>
      <w:r w:rsidR="00734B85">
        <w:rPr>
          <w:rStyle w:val="s1"/>
          <w:b/>
          <w:bCs/>
        </w:rPr>
        <w:t xml:space="preserve">o create the space for new collaboration but if there are ways of sharing elements of this that would be welcomed.  </w:t>
      </w:r>
    </w:p>
    <w:p w14:paraId="3199CCEB" w14:textId="74570F03" w:rsidR="00C524F2" w:rsidRPr="00F9782C" w:rsidRDefault="00C524F2" w:rsidP="00012399"/>
    <w:p w14:paraId="3726F696" w14:textId="3CE41EB8" w:rsidR="001B6679" w:rsidRPr="00BC458E" w:rsidRDefault="001E118C" w:rsidP="00012399">
      <w:pPr>
        <w:rPr>
          <w:rStyle w:val="s1"/>
        </w:rPr>
      </w:pPr>
      <w:r>
        <w:rPr>
          <w:b/>
          <w:bCs/>
        </w:rPr>
        <w:t>Q: Can</w:t>
      </w:r>
      <w:r w:rsidR="00BC458E">
        <w:rPr>
          <w:b/>
          <w:bCs/>
        </w:rPr>
        <w:t xml:space="preserve"> there be better criteria for funding against the system pressure monies ?</w:t>
      </w:r>
      <w:r w:rsidR="00BC458E" w:rsidRPr="00F9782C">
        <w:t xml:space="preserve"> </w:t>
      </w:r>
      <w:r w:rsidR="00925711" w:rsidRPr="00F9782C">
        <w:br/>
      </w:r>
      <w:r w:rsidR="00BC458E">
        <w:t>A : Y</w:t>
      </w:r>
      <w:r w:rsidR="00925711" w:rsidRPr="00F9782C">
        <w:t>es looking through it at more of a 3</w:t>
      </w:r>
      <w:r w:rsidR="00925711" w:rsidRPr="00F9782C">
        <w:rPr>
          <w:vertAlign w:val="superscript"/>
        </w:rPr>
        <w:t>rd</w:t>
      </w:r>
      <w:r w:rsidR="00925711" w:rsidRPr="00F9782C">
        <w:t xml:space="preserve"> sector </w:t>
      </w:r>
      <w:r w:rsidR="00EF6498" w:rsidRPr="00F9782C">
        <w:t>lens</w:t>
      </w:r>
      <w:r w:rsidR="00925711" w:rsidRPr="00F9782C">
        <w:t xml:space="preserve"> rather than the governments original </w:t>
      </w:r>
      <w:r w:rsidR="00F317B2" w:rsidRPr="00F9782C">
        <w:t xml:space="preserve">statutory </w:t>
      </w:r>
      <w:r w:rsidR="00AB58FE">
        <w:t>outlook</w:t>
      </w:r>
      <w:r w:rsidR="007D33B6" w:rsidRPr="00F9782C">
        <w:t xml:space="preserve">. </w:t>
      </w:r>
      <w:r w:rsidR="000E1DA6" w:rsidRPr="00F9782C">
        <w:t xml:space="preserve"> </w:t>
      </w:r>
      <w:r w:rsidR="00BC458E">
        <w:t xml:space="preserve">We need </w:t>
      </w:r>
      <w:r w:rsidR="000E1DA6" w:rsidRPr="00F9782C">
        <w:t xml:space="preserve">tackle those system pressures </w:t>
      </w:r>
      <w:r w:rsidR="00FA22C3" w:rsidRPr="00F9782C">
        <w:t xml:space="preserve">that </w:t>
      </w:r>
      <w:r>
        <w:t xml:space="preserve">aren’t </w:t>
      </w:r>
      <w:r w:rsidRPr="00F9782C">
        <w:t>just</w:t>
      </w:r>
      <w:r w:rsidR="00FA22C3" w:rsidRPr="00F9782C">
        <w:t xml:space="preserve"> coming from an </w:t>
      </w:r>
      <w:r w:rsidR="00BC458E">
        <w:t>NHS</w:t>
      </w:r>
      <w:r w:rsidR="00FA22C3" w:rsidRPr="00F9782C">
        <w:t xml:space="preserve">/government </w:t>
      </w:r>
      <w:r w:rsidR="00F0693A">
        <w:t>perspective</w:t>
      </w:r>
      <w:r w:rsidR="001B6679">
        <w:t>.</w:t>
      </w:r>
    </w:p>
    <w:p w14:paraId="4B555314" w14:textId="3242764B" w:rsidR="009B175D" w:rsidRPr="001B6679" w:rsidRDefault="00BC458E" w:rsidP="00012399">
      <w:pPr>
        <w:rPr>
          <w:b/>
          <w:bCs/>
        </w:rPr>
      </w:pPr>
      <w:r>
        <w:rPr>
          <w:rStyle w:val="s1"/>
          <w:b/>
          <w:bCs/>
        </w:rPr>
        <w:t xml:space="preserve">Comments made by members on how </w:t>
      </w:r>
      <w:r w:rsidR="001B6679" w:rsidRPr="001B6679">
        <w:rPr>
          <w:rStyle w:val="s1"/>
          <w:b/>
          <w:bCs/>
        </w:rPr>
        <w:t xml:space="preserve">it’s about how you keep buildings open, staff employed. Most </w:t>
      </w:r>
      <w:r w:rsidR="006914A6">
        <w:rPr>
          <w:rStyle w:val="s1"/>
          <w:b/>
          <w:bCs/>
        </w:rPr>
        <w:t xml:space="preserve">people </w:t>
      </w:r>
      <w:r w:rsidR="001B6679" w:rsidRPr="001B6679">
        <w:rPr>
          <w:rStyle w:val="s1"/>
          <w:b/>
          <w:bCs/>
        </w:rPr>
        <w:t xml:space="preserve">need to understand this in more detail and </w:t>
      </w:r>
      <w:r w:rsidR="00CD0185">
        <w:rPr>
          <w:rStyle w:val="s1"/>
          <w:b/>
          <w:bCs/>
        </w:rPr>
        <w:t xml:space="preserve">understand </w:t>
      </w:r>
      <w:r w:rsidR="001B6679" w:rsidRPr="001B6679">
        <w:rPr>
          <w:rStyle w:val="s1"/>
          <w:b/>
          <w:bCs/>
        </w:rPr>
        <w:t xml:space="preserve">expectations around how it will work. </w:t>
      </w:r>
    </w:p>
    <w:p w14:paraId="786E6CB0" w14:textId="66069E5A" w:rsidR="009B175D" w:rsidRPr="00BC458E" w:rsidRDefault="00BC458E" w:rsidP="00012399">
      <w:pPr>
        <w:rPr>
          <w:b/>
          <w:bCs/>
        </w:rPr>
      </w:pPr>
      <w:r>
        <w:rPr>
          <w:b/>
          <w:bCs/>
        </w:rPr>
        <w:t>Q:</w:t>
      </w:r>
      <w:r w:rsidR="00951B42">
        <w:rPr>
          <w:b/>
          <w:bCs/>
        </w:rPr>
        <w:t xml:space="preserve"> </w:t>
      </w:r>
      <w:r w:rsidR="009B175D" w:rsidRPr="00DD550E">
        <w:rPr>
          <w:b/>
          <w:bCs/>
        </w:rPr>
        <w:t xml:space="preserve">Any insight into the report going to the </w:t>
      </w:r>
      <w:r w:rsidR="00597021">
        <w:rPr>
          <w:b/>
          <w:bCs/>
        </w:rPr>
        <w:t>IJB</w:t>
      </w:r>
      <w:r w:rsidR="00DD550E" w:rsidRPr="00DD550E">
        <w:rPr>
          <w:b/>
          <w:bCs/>
        </w:rPr>
        <w:t>?</w:t>
      </w:r>
      <w:r w:rsidR="00415CA4">
        <w:rPr>
          <w:b/>
          <w:bCs/>
        </w:rPr>
        <w:t xml:space="preserve"> </w:t>
      </w:r>
      <w:r>
        <w:rPr>
          <w:b/>
          <w:bCs/>
        </w:rPr>
        <w:t xml:space="preserve">Processes, </w:t>
      </w:r>
      <w:r w:rsidR="001E118C">
        <w:rPr>
          <w:b/>
          <w:bCs/>
        </w:rPr>
        <w:t>timelines?</w:t>
      </w:r>
      <w:r w:rsidR="00FF71A7" w:rsidRPr="00F9782C">
        <w:br/>
      </w:r>
      <w:r w:rsidR="00250C84">
        <w:br/>
      </w:r>
      <w:r>
        <w:t xml:space="preserve">A: The EIJB </w:t>
      </w:r>
      <w:r w:rsidR="00250C84">
        <w:t>want</w:t>
      </w:r>
      <w:r>
        <w:t>s</w:t>
      </w:r>
      <w:r w:rsidR="00250C84">
        <w:t xml:space="preserve"> to reduce the complexity of the applications</w:t>
      </w:r>
      <w:r w:rsidR="000C748B">
        <w:t>, h</w:t>
      </w:r>
      <w:r w:rsidR="00FF71A7" w:rsidRPr="00F9782C">
        <w:t>av</w:t>
      </w:r>
      <w:r w:rsidR="00816580">
        <w:t>e</w:t>
      </w:r>
      <w:r w:rsidR="00FF71A7" w:rsidRPr="00F9782C">
        <w:t xml:space="preserve"> </w:t>
      </w:r>
      <w:r w:rsidR="00816580">
        <w:t xml:space="preserve">more </w:t>
      </w:r>
      <w:r w:rsidR="00FF71A7" w:rsidRPr="00F9782C">
        <w:t xml:space="preserve">conversations with each partner putting in </w:t>
      </w:r>
      <w:r w:rsidR="004F75F1" w:rsidRPr="00F9782C">
        <w:t xml:space="preserve">a tender. </w:t>
      </w:r>
      <w:r w:rsidR="00632E1A">
        <w:t>As learned in the Thrive process this a</w:t>
      </w:r>
      <w:r w:rsidR="0007559E" w:rsidRPr="00F9782C">
        <w:t>llowed t</w:t>
      </w:r>
      <w:r>
        <w:t xml:space="preserve">he EIJB </w:t>
      </w:r>
      <w:r w:rsidR="0007559E" w:rsidRPr="00F9782C">
        <w:t xml:space="preserve"> to redo</w:t>
      </w:r>
      <w:r w:rsidR="00632E1A">
        <w:t>/change aspects of</w:t>
      </w:r>
      <w:r w:rsidR="0007559E" w:rsidRPr="00F9782C">
        <w:t xml:space="preserve"> the application</w:t>
      </w:r>
      <w:r w:rsidR="00632E1A">
        <w:t xml:space="preserve"> to improve, have better dialogue between all parties involved and at the end of the day </w:t>
      </w:r>
      <w:r w:rsidR="0007559E" w:rsidRPr="00F9782C">
        <w:t>buil</w:t>
      </w:r>
      <w:r w:rsidR="00632E1A">
        <w:t xml:space="preserve">d </w:t>
      </w:r>
      <w:r w:rsidR="0007559E" w:rsidRPr="00F9782C">
        <w:t>better relationships.</w:t>
      </w:r>
    </w:p>
    <w:p w14:paraId="3B293C44" w14:textId="77777777" w:rsidR="00A77D4C" w:rsidRDefault="00A77D4C" w:rsidP="00012399">
      <w:pPr>
        <w:rPr>
          <w:b/>
          <w:bCs/>
        </w:rPr>
      </w:pPr>
    </w:p>
    <w:p w14:paraId="07F0DDAC" w14:textId="7029BE58" w:rsidR="001D2E88" w:rsidRDefault="001E118C" w:rsidP="00012399">
      <w:r>
        <w:rPr>
          <w:b/>
          <w:bCs/>
        </w:rPr>
        <w:t>Q: When</w:t>
      </w:r>
      <w:r w:rsidR="00335137" w:rsidRPr="00A77D4C">
        <w:rPr>
          <w:b/>
          <w:bCs/>
        </w:rPr>
        <w:t xml:space="preserve"> </w:t>
      </w:r>
      <w:r w:rsidR="009B082D">
        <w:rPr>
          <w:b/>
          <w:bCs/>
        </w:rPr>
        <w:t>will</w:t>
      </w:r>
      <w:r w:rsidR="00335137" w:rsidRPr="00A77D4C">
        <w:rPr>
          <w:b/>
          <w:bCs/>
        </w:rPr>
        <w:t xml:space="preserve"> the </w:t>
      </w:r>
      <w:r w:rsidR="001F30B8">
        <w:rPr>
          <w:b/>
          <w:bCs/>
        </w:rPr>
        <w:t>£</w:t>
      </w:r>
      <w:r w:rsidR="00335137" w:rsidRPr="00A77D4C">
        <w:rPr>
          <w:b/>
          <w:bCs/>
        </w:rPr>
        <w:t>4</w:t>
      </w:r>
      <w:r w:rsidR="001F30B8">
        <w:rPr>
          <w:b/>
          <w:bCs/>
        </w:rPr>
        <w:t xml:space="preserve">m </w:t>
      </w:r>
      <w:r w:rsidR="009B082D">
        <w:rPr>
          <w:b/>
          <w:bCs/>
        </w:rPr>
        <w:t>be</w:t>
      </w:r>
      <w:r w:rsidR="00335137" w:rsidRPr="00A77D4C">
        <w:rPr>
          <w:b/>
          <w:bCs/>
        </w:rPr>
        <w:t xml:space="preserve"> out of the door? That’s what affects everyone in terms of important core funding.</w:t>
      </w:r>
      <w:r w:rsidR="00A77D4C" w:rsidRPr="00A77D4C">
        <w:rPr>
          <w:b/>
          <w:bCs/>
        </w:rPr>
        <w:t xml:space="preserve"> </w:t>
      </w:r>
      <w:r w:rsidR="00F0693A" w:rsidRPr="00A77D4C">
        <w:rPr>
          <w:b/>
          <w:bCs/>
        </w:rPr>
        <w:t>It’s</w:t>
      </w:r>
      <w:r w:rsidR="00A77D4C" w:rsidRPr="00A77D4C">
        <w:rPr>
          <w:b/>
          <w:bCs/>
        </w:rPr>
        <w:t xml:space="preserve"> important that this is clarified as at the end of the day it’s the single most important part of any of these talks.</w:t>
      </w:r>
      <w:r w:rsidR="00195480" w:rsidRPr="00F9782C">
        <w:br/>
        <w:t>-</w:t>
      </w:r>
      <w:r w:rsidR="001F30B8">
        <w:t xml:space="preserve">A: </w:t>
      </w:r>
      <w:r w:rsidR="00195480" w:rsidRPr="00F9782C">
        <w:t>When we get it agreed upon by April</w:t>
      </w:r>
      <w:r w:rsidR="00B76FFA">
        <w:t>/</w:t>
      </w:r>
      <w:r w:rsidR="00524725">
        <w:t>M</w:t>
      </w:r>
      <w:r w:rsidR="00195480" w:rsidRPr="00F9782C">
        <w:t xml:space="preserve">ay- </w:t>
      </w:r>
      <w:r w:rsidR="00524725">
        <w:t xml:space="preserve">so people should be getting </w:t>
      </w:r>
      <w:r w:rsidR="00195480" w:rsidRPr="00F9782C">
        <w:t>letters</w:t>
      </w:r>
      <w:r w:rsidR="00524725">
        <w:t xml:space="preserve"> </w:t>
      </w:r>
      <w:r w:rsidR="00550361" w:rsidRPr="00F9782C">
        <w:t>by September</w:t>
      </w:r>
      <w:r w:rsidR="00524725">
        <w:t xml:space="preserve"> explaining how to apply</w:t>
      </w:r>
      <w:r w:rsidR="00550361" w:rsidRPr="00F9782C">
        <w:t>.</w:t>
      </w:r>
    </w:p>
    <w:p w14:paraId="740B5036" w14:textId="70427204" w:rsidR="00091E04" w:rsidRPr="00F9782C" w:rsidRDefault="00550361" w:rsidP="00012399">
      <w:r w:rsidRPr="00F9782C">
        <w:lastRenderedPageBreak/>
        <w:br/>
      </w:r>
      <w:r w:rsidR="001F30B8">
        <w:t xml:space="preserve">Q: </w:t>
      </w:r>
      <w:r w:rsidRPr="00F9782C">
        <w:t xml:space="preserve">So </w:t>
      </w:r>
      <w:r w:rsidR="001F30B8">
        <w:t xml:space="preserve">by </w:t>
      </w:r>
      <w:r w:rsidRPr="00F9782C">
        <w:t>saying by</w:t>
      </w:r>
      <w:r w:rsidR="000D1D41" w:rsidRPr="00F9782C">
        <w:t xml:space="preserve"> </w:t>
      </w:r>
      <w:r w:rsidR="00524725">
        <w:t>September</w:t>
      </w:r>
      <w:r w:rsidR="003A724F" w:rsidRPr="00F9782C">
        <w:t xml:space="preserve"> </w:t>
      </w:r>
      <w:r w:rsidR="001E118C">
        <w:t xml:space="preserve">we </w:t>
      </w:r>
      <w:r w:rsidR="001E118C" w:rsidRPr="00F9782C">
        <w:t>should</w:t>
      </w:r>
      <w:r w:rsidR="00191306" w:rsidRPr="00F9782C">
        <w:t xml:space="preserve"> know about </w:t>
      </w:r>
      <w:r w:rsidR="00FE786F" w:rsidRPr="00F9782C">
        <w:t xml:space="preserve">how </w:t>
      </w:r>
      <w:r w:rsidR="00820EEA">
        <w:t xml:space="preserve">the new </w:t>
      </w:r>
      <w:r w:rsidR="00FE786F" w:rsidRPr="00F9782C">
        <w:t>com</w:t>
      </w:r>
      <w:r w:rsidR="00820EEA">
        <w:t>munity</w:t>
      </w:r>
      <w:r w:rsidR="00FE786F" w:rsidRPr="00F9782C">
        <w:t xml:space="preserve"> </w:t>
      </w:r>
      <w:r w:rsidR="00820EEA">
        <w:t xml:space="preserve">commissioning model </w:t>
      </w:r>
      <w:r w:rsidR="00FE786F" w:rsidRPr="00F9782C">
        <w:t xml:space="preserve">should work for </w:t>
      </w:r>
      <w:r w:rsidR="001E118C" w:rsidRPr="00F9782C">
        <w:t>collaborating</w:t>
      </w:r>
      <w:r w:rsidR="001E118C">
        <w:t>. However</w:t>
      </w:r>
      <w:r w:rsidR="001D2E88">
        <w:t xml:space="preserve"> essentially there is no guarantee that will happen, and it also doesn’t answer the question of when the money will be out the door by.</w:t>
      </w:r>
    </w:p>
    <w:p w14:paraId="33F35613" w14:textId="1939E834" w:rsidR="00FE786F" w:rsidRPr="00F9782C" w:rsidRDefault="00FE786F" w:rsidP="00012399"/>
    <w:p w14:paraId="7B50964E" w14:textId="49FA2E54" w:rsidR="00806A55" w:rsidRPr="00F9782C" w:rsidRDefault="001F30B8" w:rsidP="00012399">
      <w:r>
        <w:rPr>
          <w:rStyle w:val="s1"/>
          <w:b/>
          <w:bCs/>
        </w:rPr>
        <w:t xml:space="preserve">Q: </w:t>
      </w:r>
      <w:r w:rsidR="00F0693A">
        <w:rPr>
          <w:rStyle w:val="s1"/>
        </w:rPr>
        <w:t xml:space="preserve">Made the point </w:t>
      </w:r>
      <w:r>
        <w:rPr>
          <w:rStyle w:val="s1"/>
        </w:rPr>
        <w:t xml:space="preserve">already </w:t>
      </w:r>
      <w:r w:rsidR="00F0693A">
        <w:rPr>
          <w:rStyle w:val="s1"/>
        </w:rPr>
        <w:t xml:space="preserve">that organisations don’t necessarily have the time and </w:t>
      </w:r>
      <w:r>
        <w:rPr>
          <w:rStyle w:val="s1"/>
        </w:rPr>
        <w:t xml:space="preserve">staff </w:t>
      </w:r>
      <w:r w:rsidR="00F0693A">
        <w:rPr>
          <w:rStyle w:val="s1"/>
        </w:rPr>
        <w:t>hours to deal with all of this uncertainty with applications-</w:t>
      </w:r>
      <w:r w:rsidR="00FE786F" w:rsidRPr="00F9782C">
        <w:t xml:space="preserve"> we wouldn’t get funding if we spent money on </w:t>
      </w:r>
      <w:r w:rsidR="008C20D5" w:rsidRPr="00F9782C">
        <w:t>admin and governance- Therefor</w:t>
      </w:r>
      <w:r w:rsidR="00F0693A">
        <w:t>e</w:t>
      </w:r>
      <w:r w:rsidR="008C20D5" w:rsidRPr="00F9782C">
        <w:t xml:space="preserve"> </w:t>
      </w:r>
      <w:r w:rsidR="00F0693A">
        <w:t>there isn’t a lot</w:t>
      </w:r>
      <w:r w:rsidR="008C20D5" w:rsidRPr="00F9782C">
        <w:t xml:space="preserve"> of time </w:t>
      </w:r>
      <w:r w:rsidR="00E357CD" w:rsidRPr="00F9782C">
        <w:t xml:space="preserve">even if </w:t>
      </w:r>
      <w:r w:rsidR="008A4C2E">
        <w:t>we got all this information</w:t>
      </w:r>
      <w:r w:rsidR="00E357CD" w:rsidRPr="00F9782C">
        <w:t xml:space="preserve"> in </w:t>
      </w:r>
      <w:r w:rsidR="001E118C" w:rsidRPr="00F9782C">
        <w:t>September</w:t>
      </w:r>
      <w:r w:rsidR="001E118C">
        <w:t>.</w:t>
      </w:r>
      <w:r w:rsidR="001E118C" w:rsidRPr="00CD5ED1">
        <w:rPr>
          <w:rStyle w:val="s1"/>
        </w:rPr>
        <w:t xml:space="preserve"> It’s</w:t>
      </w:r>
      <w:r w:rsidR="00CD5ED1" w:rsidRPr="00CD5ED1">
        <w:rPr>
          <w:rStyle w:val="s1"/>
        </w:rPr>
        <w:t xml:space="preserve"> not healthy for organisations waiting for feedback or people managing it for it to be so </w:t>
      </w:r>
      <w:r>
        <w:rPr>
          <w:rStyle w:val="s1"/>
        </w:rPr>
        <w:t xml:space="preserve">time </w:t>
      </w:r>
      <w:r w:rsidR="00CD5ED1" w:rsidRPr="00CD5ED1">
        <w:rPr>
          <w:rStyle w:val="s1"/>
        </w:rPr>
        <w:t>consuming. If there’s an impact on staff in organisation there’s an impact on services too.</w:t>
      </w:r>
      <w:r>
        <w:rPr>
          <w:rStyle w:val="s1"/>
        </w:rPr>
        <w:t>A</w:t>
      </w:r>
      <w:r w:rsidR="00CD5ED1">
        <w:rPr>
          <w:rStyle w:val="s1"/>
        </w:rPr>
        <w:t>lso</w:t>
      </w:r>
      <w:r w:rsidR="00806A55">
        <w:rPr>
          <w:rStyle w:val="s1"/>
        </w:rPr>
        <w:t xml:space="preserve"> pointed out the Sectors aren’t used to working together so the difference needed to be understood. Each sector has a very different set up, working life and approach.</w:t>
      </w:r>
    </w:p>
    <w:p w14:paraId="02418647" w14:textId="26C903D9" w:rsidR="004A08AA" w:rsidRPr="00F9782C" w:rsidRDefault="004A08AA" w:rsidP="00012399"/>
    <w:p w14:paraId="08A55C34" w14:textId="35DAD9EF" w:rsidR="004A08AA" w:rsidRPr="001F30B8" w:rsidRDefault="001E118C" w:rsidP="00012399">
      <w:pPr>
        <w:rPr>
          <w:b/>
          <w:bCs/>
        </w:rPr>
      </w:pPr>
      <w:r>
        <w:rPr>
          <w:b/>
          <w:bCs/>
        </w:rPr>
        <w:t>Q: Has</w:t>
      </w:r>
      <w:r w:rsidR="004A138F" w:rsidRPr="00BE2D7B">
        <w:rPr>
          <w:b/>
          <w:bCs/>
        </w:rPr>
        <w:t xml:space="preserve"> there been sufficient risk a</w:t>
      </w:r>
      <w:r w:rsidR="004A08AA" w:rsidRPr="00BE2D7B">
        <w:rPr>
          <w:b/>
          <w:bCs/>
        </w:rPr>
        <w:t>sses</w:t>
      </w:r>
      <w:r w:rsidR="004A138F" w:rsidRPr="00BE2D7B">
        <w:rPr>
          <w:b/>
          <w:bCs/>
        </w:rPr>
        <w:t xml:space="preserve">sment </w:t>
      </w:r>
      <w:r w:rsidR="000D0FA8" w:rsidRPr="00BE2D7B">
        <w:rPr>
          <w:b/>
          <w:bCs/>
        </w:rPr>
        <w:t xml:space="preserve">done in regard to what happens if things go </w:t>
      </w:r>
      <w:r w:rsidRPr="00BE2D7B">
        <w:rPr>
          <w:b/>
          <w:bCs/>
        </w:rPr>
        <w:t>wrong,</w:t>
      </w:r>
      <w:r w:rsidR="000D0FA8" w:rsidRPr="00BE2D7B">
        <w:rPr>
          <w:b/>
          <w:bCs/>
        </w:rPr>
        <w:t xml:space="preserve"> and the money doesn’t get </w:t>
      </w:r>
      <w:r w:rsidR="00BE2D7B" w:rsidRPr="00BE2D7B">
        <w:rPr>
          <w:b/>
          <w:bCs/>
        </w:rPr>
        <w:t>out the door in time etc.</w:t>
      </w:r>
      <w:r w:rsidR="001F30B8">
        <w:t xml:space="preserve"> </w:t>
      </w:r>
      <w:r w:rsidR="00A712E9">
        <w:br/>
      </w:r>
      <w:r w:rsidR="001F30B8" w:rsidRPr="001F30B8">
        <w:rPr>
          <w:b/>
          <w:bCs/>
        </w:rPr>
        <w:t>O</w:t>
      </w:r>
      <w:r w:rsidR="003F247D" w:rsidRPr="001F30B8">
        <w:rPr>
          <w:b/>
          <w:bCs/>
        </w:rPr>
        <w:t>utlined that there is a w</w:t>
      </w:r>
      <w:r w:rsidR="00430F4E" w:rsidRPr="001F30B8">
        <w:rPr>
          <w:b/>
          <w:bCs/>
        </w:rPr>
        <w:t xml:space="preserve">orry is that this new structure </w:t>
      </w:r>
      <w:r w:rsidR="00B33806" w:rsidRPr="001F30B8">
        <w:rPr>
          <w:b/>
          <w:bCs/>
        </w:rPr>
        <w:t>has a big risk that</w:t>
      </w:r>
      <w:r w:rsidR="003F247D" w:rsidRPr="001F30B8">
        <w:rPr>
          <w:b/>
          <w:bCs/>
        </w:rPr>
        <w:t xml:space="preserve"> it isn’t easy for us to identify </w:t>
      </w:r>
      <w:r w:rsidRPr="001F30B8">
        <w:rPr>
          <w:b/>
          <w:bCs/>
        </w:rPr>
        <w:t>where core</w:t>
      </w:r>
      <w:r w:rsidR="00B33806" w:rsidRPr="001F30B8">
        <w:rPr>
          <w:b/>
          <w:bCs/>
        </w:rPr>
        <w:t xml:space="preserve"> </w:t>
      </w:r>
      <w:r w:rsidR="003F247D" w:rsidRPr="001F30B8">
        <w:rPr>
          <w:b/>
          <w:bCs/>
        </w:rPr>
        <w:t>aspects</w:t>
      </w:r>
      <w:r w:rsidR="00B33806" w:rsidRPr="001F30B8">
        <w:rPr>
          <w:b/>
          <w:bCs/>
        </w:rPr>
        <w:t xml:space="preserve"> that we deliver </w:t>
      </w:r>
      <w:r w:rsidR="003F247D" w:rsidRPr="001F30B8">
        <w:rPr>
          <w:b/>
          <w:bCs/>
        </w:rPr>
        <w:t xml:space="preserve">sit </w:t>
      </w:r>
      <w:r w:rsidR="00955794" w:rsidRPr="001F30B8">
        <w:rPr>
          <w:b/>
          <w:bCs/>
        </w:rPr>
        <w:t>in the new mechanism</w:t>
      </w:r>
      <w:r w:rsidR="005605DB" w:rsidRPr="001F30B8">
        <w:rPr>
          <w:b/>
          <w:bCs/>
        </w:rPr>
        <w:t xml:space="preserve"> for distributing money</w:t>
      </w:r>
      <w:r w:rsidR="00955794" w:rsidRPr="001F30B8">
        <w:rPr>
          <w:b/>
          <w:bCs/>
        </w:rPr>
        <w:t xml:space="preserve">. If </w:t>
      </w:r>
      <w:r w:rsidR="005605DB" w:rsidRPr="001F30B8">
        <w:rPr>
          <w:b/>
          <w:bCs/>
        </w:rPr>
        <w:t>it’s</w:t>
      </w:r>
      <w:r w:rsidR="00955794" w:rsidRPr="001F30B8">
        <w:rPr>
          <w:b/>
          <w:bCs/>
        </w:rPr>
        <w:t xml:space="preserve"> not clear </w:t>
      </w:r>
      <w:r w:rsidR="005605DB" w:rsidRPr="001F30B8">
        <w:rPr>
          <w:b/>
          <w:bCs/>
        </w:rPr>
        <w:t>how that all fits together there are big risks in failing to get core funding.</w:t>
      </w:r>
      <w:r w:rsidR="005E1B01" w:rsidRPr="001F30B8">
        <w:rPr>
          <w:b/>
          <w:bCs/>
        </w:rPr>
        <w:t xml:space="preserve"> </w:t>
      </w:r>
    </w:p>
    <w:p w14:paraId="7FF53225" w14:textId="581F69D8" w:rsidR="008312E5" w:rsidRPr="00F9782C" w:rsidRDefault="001F30B8" w:rsidP="00012399">
      <w:r>
        <w:rPr>
          <w:rStyle w:val="s1"/>
        </w:rPr>
        <w:t xml:space="preserve"> A: </w:t>
      </w:r>
      <w:r w:rsidR="003325F6" w:rsidRPr="003325F6">
        <w:rPr>
          <w:rStyle w:val="s1"/>
        </w:rPr>
        <w:t>We’ve got a very broad risk register, and this need to be expanded. There’s nothing from evaluation to hear anything negative about it.</w:t>
      </w:r>
      <w:r w:rsidR="00C27E5C">
        <w:rPr>
          <w:rStyle w:val="s1"/>
        </w:rPr>
        <w:t xml:space="preserve"> So I would see no reason why anyone wouldn’t get funding.</w:t>
      </w:r>
      <w:r w:rsidR="003325F6" w:rsidRPr="003325F6">
        <w:rPr>
          <w:rStyle w:val="s1"/>
        </w:rPr>
        <w:t xml:space="preserve"> Genuinely trying to listen and it’s not about lack of trust</w:t>
      </w:r>
      <w:r w:rsidR="0035721A">
        <w:rPr>
          <w:rStyle w:val="s1"/>
        </w:rPr>
        <w:t xml:space="preserve">. Cost of living will be factored in. </w:t>
      </w:r>
      <w:r w:rsidR="00423E64">
        <w:rPr>
          <w:rStyle w:val="s1"/>
        </w:rPr>
        <w:br/>
      </w:r>
      <w:r w:rsidR="00423E64">
        <w:rPr>
          <w:rStyle w:val="s1"/>
        </w:rPr>
        <w:br/>
        <w:t>*Note</w:t>
      </w:r>
      <w:r w:rsidR="00423E64">
        <w:rPr>
          <w:rStyle w:val="s1"/>
        </w:rPr>
        <w:br/>
      </w:r>
      <w:r w:rsidR="002B2F7E">
        <w:t>I was asked to clarify that this question</w:t>
      </w:r>
      <w:r w:rsidR="00423E64" w:rsidRPr="00423E64">
        <w:t xml:space="preserve"> was focus</w:t>
      </w:r>
      <w:r w:rsidR="00632468">
        <w:t>ed</w:t>
      </w:r>
      <w:r w:rsidR="00423E64" w:rsidRPr="00423E64">
        <w:t xml:space="preserve"> on </w:t>
      </w:r>
      <w:r w:rsidR="00423E64" w:rsidRPr="00423E64">
        <w:t xml:space="preserve">asking about a Risk Assessment and Impact Assessment </w:t>
      </w:r>
      <w:r w:rsidR="00632468">
        <w:t>n</w:t>
      </w:r>
      <w:r w:rsidR="00423E64" w:rsidRPr="00423E64">
        <w:t xml:space="preserve">ot a Risk Register on its own. </w:t>
      </w:r>
      <w:r w:rsidR="00423E64">
        <w:t>However i</w:t>
      </w:r>
      <w:r w:rsidR="00423E64" w:rsidRPr="00423E64">
        <w:t>f there is a Risk Register, can we see it?</w:t>
      </w:r>
      <w:r w:rsidR="00632468">
        <w:t xml:space="preserve"> This was not something mentioned in the meeting</w:t>
      </w:r>
    </w:p>
    <w:p w14:paraId="688AB567" w14:textId="68CE4592" w:rsidR="0050445D" w:rsidRPr="001F30B8" w:rsidRDefault="001F30B8" w:rsidP="001F30B8">
      <w:pPr>
        <w:pStyle w:val="p1"/>
      </w:pPr>
      <w:r>
        <w:rPr>
          <w:b/>
          <w:bCs/>
        </w:rPr>
        <w:t xml:space="preserve">Q : </w:t>
      </w:r>
      <w:r w:rsidR="008F7A1A">
        <w:rPr>
          <w:b/>
          <w:bCs/>
        </w:rPr>
        <w:t>recognised that is seems to be w</w:t>
      </w:r>
      <w:r w:rsidR="00E273BC" w:rsidRPr="008F7A1A">
        <w:rPr>
          <w:b/>
          <w:bCs/>
        </w:rPr>
        <w:t xml:space="preserve">orrying talking </w:t>
      </w:r>
      <w:r w:rsidR="00CC5FB9" w:rsidRPr="008F7A1A">
        <w:rPr>
          <w:b/>
          <w:bCs/>
        </w:rPr>
        <w:t xml:space="preserve">about </w:t>
      </w:r>
      <w:r w:rsidR="008F7A1A">
        <w:rPr>
          <w:b/>
          <w:bCs/>
        </w:rPr>
        <w:t>funding new projects</w:t>
      </w:r>
      <w:r w:rsidR="00CC5FB9" w:rsidRPr="008F7A1A">
        <w:rPr>
          <w:b/>
          <w:bCs/>
        </w:rPr>
        <w:t xml:space="preserve"> when organisations </w:t>
      </w:r>
      <w:r w:rsidR="000F2B8A" w:rsidRPr="008F7A1A">
        <w:rPr>
          <w:b/>
          <w:bCs/>
        </w:rPr>
        <w:t>are worried about their core funding etc.</w:t>
      </w:r>
      <w:r w:rsidR="0047549A">
        <w:rPr>
          <w:rStyle w:val="s1"/>
        </w:rPr>
        <w:t xml:space="preserve"> </w:t>
      </w:r>
      <w:r w:rsidR="0047549A" w:rsidRPr="0047549A">
        <w:rPr>
          <w:rStyle w:val="s1"/>
          <w:b/>
          <w:bCs/>
        </w:rPr>
        <w:t>It also puts us against each other – we don’t want anyone to lose their funding. This time we’re in a worse situation because COVID has changed the landscape and the emphasis is on small organisations. The larger organisations need support too.</w:t>
      </w:r>
      <w:r w:rsidR="0047549A">
        <w:rPr>
          <w:rStyle w:val="s1"/>
        </w:rPr>
        <w:t xml:space="preserve"> </w:t>
      </w:r>
      <w:r w:rsidR="000F2B8A" w:rsidRPr="00C747F3">
        <w:rPr>
          <w:b/>
          <w:bCs/>
        </w:rPr>
        <w:t xml:space="preserve">What does this mean </w:t>
      </w:r>
      <w:r w:rsidR="00055591" w:rsidRPr="00C747F3">
        <w:rPr>
          <w:b/>
          <w:bCs/>
        </w:rPr>
        <w:t xml:space="preserve">for </w:t>
      </w:r>
      <w:r w:rsidR="00243CE5" w:rsidRPr="00C747F3">
        <w:rPr>
          <w:b/>
          <w:bCs/>
        </w:rPr>
        <w:t>organisations</w:t>
      </w:r>
      <w:r w:rsidR="00055591" w:rsidRPr="00C747F3">
        <w:rPr>
          <w:b/>
          <w:bCs/>
        </w:rPr>
        <w:t xml:space="preserve"> that don’t have </w:t>
      </w:r>
      <w:r w:rsidR="00F60000" w:rsidRPr="00C747F3">
        <w:rPr>
          <w:b/>
          <w:bCs/>
        </w:rPr>
        <w:t>funding</w:t>
      </w:r>
      <w:r w:rsidR="000B43F2" w:rsidRPr="00C747F3">
        <w:rPr>
          <w:b/>
          <w:bCs/>
        </w:rPr>
        <w:t xml:space="preserve"> especially with the c</w:t>
      </w:r>
      <w:r w:rsidR="002D1F01" w:rsidRPr="00C747F3">
        <w:rPr>
          <w:b/>
          <w:bCs/>
        </w:rPr>
        <w:t>ost of living</w:t>
      </w:r>
      <w:r w:rsidR="000B43F2" w:rsidRPr="00C747F3">
        <w:rPr>
          <w:b/>
          <w:bCs/>
        </w:rPr>
        <w:t xml:space="preserve"> increasing so much.</w:t>
      </w:r>
      <w:r w:rsidR="00260671" w:rsidRPr="00C747F3">
        <w:rPr>
          <w:b/>
          <w:bCs/>
        </w:rPr>
        <w:br/>
      </w:r>
      <w:r w:rsidR="008110A5" w:rsidRPr="00C747F3">
        <w:rPr>
          <w:b/>
          <w:bCs/>
        </w:rPr>
        <w:t>When will decision on FUNDING be made</w:t>
      </w:r>
      <w:r w:rsidR="000B43F2" w:rsidRPr="00C747F3">
        <w:rPr>
          <w:b/>
          <w:bCs/>
        </w:rPr>
        <w:t>?</w:t>
      </w:r>
    </w:p>
    <w:p w14:paraId="7D075EEF" w14:textId="77777777" w:rsidR="0035721A" w:rsidRDefault="001F30B8" w:rsidP="00012399">
      <w:pPr>
        <w:rPr>
          <w:b/>
          <w:bCs/>
        </w:rPr>
      </w:pPr>
      <w:r>
        <w:t xml:space="preserve">A: </w:t>
      </w:r>
      <w:r w:rsidR="00C747F3">
        <w:t>Th</w:t>
      </w:r>
      <w:r>
        <w:t>ese</w:t>
      </w:r>
      <w:r w:rsidR="00C747F3">
        <w:t xml:space="preserve"> c</w:t>
      </w:r>
      <w:r w:rsidR="00EF698D" w:rsidRPr="00EF698D">
        <w:t>an’t</w:t>
      </w:r>
      <w:r w:rsidR="002274CB" w:rsidRPr="00EF698D">
        <w:t xml:space="preserve"> be answered right now.</w:t>
      </w:r>
      <w:r w:rsidR="006F1481" w:rsidRPr="00EF698D">
        <w:t xml:space="preserve"> </w:t>
      </w:r>
      <w:r w:rsidR="000B43F2" w:rsidRPr="00EF698D">
        <w:rPr>
          <w:rStyle w:val="s1"/>
        </w:rPr>
        <w:t>Decisions need to be made on the process in September. We want to reduce the levels of uncertainty by April/ May.</w:t>
      </w:r>
    </w:p>
    <w:p w14:paraId="2422F7CE" w14:textId="660C32D7" w:rsidR="00D97CAB" w:rsidRPr="0035721A" w:rsidRDefault="00552C81" w:rsidP="00012399">
      <w:pPr>
        <w:rPr>
          <w:b/>
          <w:bCs/>
        </w:rPr>
      </w:pPr>
      <w:r w:rsidRPr="00F9782C">
        <w:t>When we talk about the 25 mil</w:t>
      </w:r>
      <w:r w:rsidR="0050445D">
        <w:t xml:space="preserve"> this refers to the entire spending across the third sector</w:t>
      </w:r>
      <w:r w:rsidRPr="00F9782C">
        <w:t xml:space="preserve">. </w:t>
      </w:r>
      <w:r w:rsidR="005C53FA">
        <w:br/>
        <w:t>Also want to point out that there is l</w:t>
      </w:r>
      <w:r w:rsidRPr="00F9782C">
        <w:t>ots of</w:t>
      </w:r>
      <w:r w:rsidR="005C53FA">
        <w:t xml:space="preserve"> additional funding sources coming</w:t>
      </w:r>
      <w:r w:rsidRPr="00F9782C">
        <w:t xml:space="preserve"> in from government.</w:t>
      </w:r>
      <w:r w:rsidR="002B00EF">
        <w:t xml:space="preserve"> Example of eating disorders money.</w:t>
      </w:r>
      <w:r w:rsidR="00F678B3">
        <w:t xml:space="preserve"> So there are different sources of funding available for the third sector and it shows that </w:t>
      </w:r>
      <w:r w:rsidR="00CB0854">
        <w:t>this sector does play a vital role</w:t>
      </w:r>
      <w:r w:rsidR="00CB2CBE">
        <w:t xml:space="preserve"> and this is recognised by the government.</w:t>
      </w:r>
    </w:p>
    <w:p w14:paraId="5D0240E7" w14:textId="5671D9D0" w:rsidR="00AF3D61" w:rsidRPr="0035721A" w:rsidRDefault="0035721A" w:rsidP="00012399">
      <w:pPr>
        <w:rPr>
          <w:rStyle w:val="s1"/>
          <w:b/>
          <w:bCs/>
        </w:rPr>
      </w:pPr>
      <w:r w:rsidRPr="0035721A">
        <w:rPr>
          <w:b/>
          <w:bCs/>
        </w:rPr>
        <w:t>Comments that</w:t>
      </w:r>
      <w:r>
        <w:t xml:space="preserve"> </w:t>
      </w:r>
      <w:r w:rsidR="00D97CAB" w:rsidRPr="00C466FA">
        <w:rPr>
          <w:rStyle w:val="s1"/>
          <w:b/>
          <w:bCs/>
        </w:rPr>
        <w:t xml:space="preserve">we have so little time. </w:t>
      </w:r>
      <w:r>
        <w:rPr>
          <w:rStyle w:val="s1"/>
          <w:b/>
          <w:bCs/>
        </w:rPr>
        <w:t>G</w:t>
      </w:r>
      <w:r w:rsidR="00D97CAB" w:rsidRPr="00C466FA">
        <w:rPr>
          <w:rStyle w:val="s1"/>
          <w:b/>
          <w:bCs/>
        </w:rPr>
        <w:t>ood points about pressures and trying to keep track of all the processes</w:t>
      </w:r>
      <w:r w:rsidR="00D97CAB">
        <w:rPr>
          <w:rStyle w:val="s1"/>
          <w:b/>
          <w:bCs/>
        </w:rPr>
        <w:t xml:space="preserve"> being incredible time consuming and difficult for </w:t>
      </w:r>
      <w:r w:rsidR="005C7900">
        <w:rPr>
          <w:rStyle w:val="s1"/>
          <w:b/>
          <w:bCs/>
        </w:rPr>
        <w:t xml:space="preserve">smaller </w:t>
      </w:r>
      <w:r w:rsidR="001E118C">
        <w:rPr>
          <w:rStyle w:val="s1"/>
          <w:b/>
          <w:bCs/>
        </w:rPr>
        <w:t>organisations.</w:t>
      </w:r>
      <w:r w:rsidR="000A31B2" w:rsidRPr="00C466FA">
        <w:rPr>
          <w:rStyle w:val="s1"/>
          <w:b/>
          <w:bCs/>
        </w:rPr>
        <w:t xml:space="preserve"> If new </w:t>
      </w:r>
      <w:r w:rsidR="000A31B2" w:rsidRPr="00C466FA">
        <w:rPr>
          <w:rStyle w:val="s1"/>
          <w:b/>
          <w:bCs/>
        </w:rPr>
        <w:lastRenderedPageBreak/>
        <w:t>projects are not going to be considered in these new funding streams, we need to focus energy elsewhere.  </w:t>
      </w:r>
    </w:p>
    <w:p w14:paraId="79E4FED0" w14:textId="77777777" w:rsidR="00AF3D61" w:rsidRDefault="00AF3D61" w:rsidP="00012399">
      <w:pPr>
        <w:rPr>
          <w:rStyle w:val="s1"/>
        </w:rPr>
      </w:pPr>
    </w:p>
    <w:p w14:paraId="78BB2315" w14:textId="7C21B205" w:rsidR="00B77968" w:rsidRPr="00B77968" w:rsidRDefault="00B77968" w:rsidP="00B77968">
      <w:pPr>
        <w:pStyle w:val="p1"/>
        <w:rPr>
          <w:rStyle w:val="s1"/>
          <w:b/>
          <w:bCs/>
        </w:rPr>
      </w:pPr>
      <w:r w:rsidRPr="00B77968">
        <w:rPr>
          <w:rStyle w:val="s1"/>
          <w:b/>
          <w:bCs/>
        </w:rPr>
        <w:t>Catr</w:t>
      </w:r>
      <w:r w:rsidR="0035721A">
        <w:rPr>
          <w:rStyle w:val="s1"/>
          <w:b/>
          <w:bCs/>
        </w:rPr>
        <w:t>i</w:t>
      </w:r>
      <w:r w:rsidRPr="00B77968">
        <w:rPr>
          <w:rStyle w:val="s1"/>
          <w:b/>
          <w:bCs/>
        </w:rPr>
        <w:t xml:space="preserve">ona Windle thanked Linda for her time to respond to the wide variety of questions, members for submitting questions and asked Linda to come back again and give an update when more is known. </w:t>
      </w:r>
    </w:p>
    <w:p w14:paraId="1C187ECC" w14:textId="72C528E1" w:rsidR="00243CE5" w:rsidRPr="00F9782C" w:rsidRDefault="00243CE5" w:rsidP="00012399"/>
    <w:p w14:paraId="10BE389A" w14:textId="289BE12A" w:rsidR="00243CE5" w:rsidRPr="0035721A" w:rsidRDefault="0035721A" w:rsidP="0035721A">
      <w:pPr>
        <w:pStyle w:val="ListParagraph"/>
        <w:numPr>
          <w:ilvl w:val="0"/>
          <w:numId w:val="8"/>
        </w:numPr>
        <w:rPr>
          <w:b/>
          <w:bCs/>
          <w:u w:val="single"/>
        </w:rPr>
      </w:pPr>
      <w:r w:rsidRPr="0035721A">
        <w:rPr>
          <w:b/>
          <w:bCs/>
          <w:u w:val="single"/>
        </w:rPr>
        <w:t xml:space="preserve">AOCB – Forum only </w:t>
      </w:r>
    </w:p>
    <w:p w14:paraId="0EF0945D" w14:textId="41FA47E6" w:rsidR="0035721A" w:rsidRDefault="00EC378C" w:rsidP="00012399">
      <w:r>
        <w:t xml:space="preserve">After Linda left there was discussion amongst members on what they thought </w:t>
      </w:r>
      <w:r w:rsidR="00425B1E">
        <w:t>of the answers and discussion.</w:t>
      </w:r>
      <w:r w:rsidR="007C4A06">
        <w:t xml:space="preserve"> The following are some of the key points brought up.</w:t>
      </w:r>
      <w:r>
        <w:br/>
      </w:r>
      <w:r w:rsidR="00243CE5" w:rsidRPr="00F9782C">
        <w:br/>
        <w:t>-</w:t>
      </w:r>
      <w:r w:rsidR="00425B1E">
        <w:t xml:space="preserve"> Big concern i</w:t>
      </w:r>
      <w:r w:rsidR="001E118C">
        <w:t xml:space="preserve">t </w:t>
      </w:r>
      <w:r w:rsidR="00425B1E">
        <w:t>would seem as though there is n</w:t>
      </w:r>
      <w:r w:rsidR="00D5577B" w:rsidRPr="00F9782C">
        <w:t>o</w:t>
      </w:r>
      <w:r w:rsidR="00243CE5" w:rsidRPr="00F9782C">
        <w:t xml:space="preserve"> </w:t>
      </w:r>
      <w:r w:rsidR="00425B1E">
        <w:t xml:space="preserve">actual </w:t>
      </w:r>
      <w:r w:rsidR="00243CE5" w:rsidRPr="00F9782C">
        <w:t>risk asses</w:t>
      </w:r>
      <w:r w:rsidR="00425B1E">
        <w:t>sment</w:t>
      </w:r>
    </w:p>
    <w:p w14:paraId="5D4DC047" w14:textId="18B47F92" w:rsidR="00421405" w:rsidRDefault="00D5577B" w:rsidP="00012399">
      <w:r w:rsidRPr="00F9782C">
        <w:t>-</w:t>
      </w:r>
      <w:r w:rsidR="00887967" w:rsidRPr="00F9782C">
        <w:t>T</w:t>
      </w:r>
      <w:r w:rsidR="000567E3">
        <w:t>he t</w:t>
      </w:r>
      <w:r w:rsidR="00887967" w:rsidRPr="00F9782C">
        <w:t>ime</w:t>
      </w:r>
      <w:r w:rsidR="000567E3">
        <w:t xml:space="preserve"> frame that Linda is putting forward</w:t>
      </w:r>
      <w:r w:rsidR="00887967" w:rsidRPr="00F9782C">
        <w:t xml:space="preserve"> does not seem realistic even for a normal </w:t>
      </w:r>
      <w:r w:rsidR="00AF5E52" w:rsidRPr="00F9782C">
        <w:t>funding cycle</w:t>
      </w:r>
      <w:r w:rsidR="00E4670D" w:rsidRPr="00F9782C">
        <w:br/>
        <w:t>-</w:t>
      </w:r>
      <w:r w:rsidR="00941CB8">
        <w:t xml:space="preserve"> There needs to be a </w:t>
      </w:r>
      <w:r w:rsidR="00E4670D" w:rsidRPr="00F9782C">
        <w:t>caveat for a plan B</w:t>
      </w:r>
      <w:r w:rsidR="0075237A" w:rsidRPr="00F9782C">
        <w:t>- Need a contingency plan if the April deadlines aren’t met for IJB report</w:t>
      </w:r>
      <w:r w:rsidR="00E4670D" w:rsidRPr="00F9782C">
        <w:br/>
        <w:t>-</w:t>
      </w:r>
      <w:r w:rsidR="00941CB8">
        <w:t xml:space="preserve"> Slightly concerning that Linda seemed very certain that there w</w:t>
      </w:r>
      <w:r w:rsidR="00E4670D" w:rsidRPr="00F9782C">
        <w:t>ill not be another year rollover for the funding</w:t>
      </w:r>
      <w:r w:rsidR="00F74924">
        <w:t>- however there is question if this is even her decision to make</w:t>
      </w:r>
      <w:r w:rsidR="005B684E">
        <w:t>.</w:t>
      </w:r>
    </w:p>
    <w:p w14:paraId="058FA1AD" w14:textId="1E924763" w:rsidR="0035721A" w:rsidRPr="00F9782C" w:rsidRDefault="0035721A" w:rsidP="0035721A">
      <w:r>
        <w:t>-</w:t>
      </w:r>
      <w:r w:rsidRPr="00F9782C">
        <w:t>Som</w:t>
      </w:r>
      <w:r>
        <w:t>e</w:t>
      </w:r>
      <w:r w:rsidRPr="00F9782C">
        <w:t xml:space="preserve"> senior managers in the IJB seem to be aware that there are </w:t>
      </w:r>
      <w:r w:rsidR="001E118C" w:rsidRPr="00F9782C">
        <w:t>some issues</w:t>
      </w:r>
      <w:r w:rsidRPr="00F9782C">
        <w:t xml:space="preserve"> in terms of time scale etc.</w:t>
      </w:r>
      <w:r w:rsidRPr="00F9782C">
        <w:br/>
        <w:t>-</w:t>
      </w:r>
      <w:r>
        <w:t xml:space="preserve">We will be able to </w:t>
      </w:r>
      <w:r w:rsidRPr="00F9782C">
        <w:t xml:space="preserve">prepare once we get access to a draft of the report to go to </w:t>
      </w:r>
      <w:r>
        <w:t>the IJB</w:t>
      </w:r>
    </w:p>
    <w:p w14:paraId="5F8ED509" w14:textId="77777777" w:rsidR="0035721A" w:rsidRPr="00F9782C" w:rsidRDefault="0035721A" w:rsidP="00012399"/>
    <w:p w14:paraId="576928A3" w14:textId="50618316" w:rsidR="00421405" w:rsidRPr="00F9782C" w:rsidRDefault="00421405" w:rsidP="00012399">
      <w:r w:rsidRPr="00F9782C">
        <w:t>S</w:t>
      </w:r>
      <w:r w:rsidR="0035721A">
        <w:t>-</w:t>
      </w:r>
      <w:r w:rsidRPr="00F9782C">
        <w:t xml:space="preserve">AH- will be happy to forward a few concerns on the mental health fund </w:t>
      </w:r>
      <w:r w:rsidR="00C061FF" w:rsidRPr="00F9782C">
        <w:t xml:space="preserve">onto </w:t>
      </w:r>
      <w:r w:rsidR="005B684E" w:rsidRPr="00F9782C">
        <w:t>Ian</w:t>
      </w:r>
      <w:r w:rsidR="00C061FF" w:rsidRPr="00F9782C">
        <w:t xml:space="preserve"> and</w:t>
      </w:r>
      <w:r w:rsidR="00C061FF" w:rsidRPr="001E118C">
        <w:rPr>
          <w:color w:val="000000" w:themeColor="text1"/>
        </w:rPr>
        <w:t xml:space="preserve"> </w:t>
      </w:r>
      <w:r w:rsidR="005B684E" w:rsidRPr="001E118C">
        <w:rPr>
          <w:color w:val="000000" w:themeColor="text1"/>
        </w:rPr>
        <w:t>Steff</w:t>
      </w:r>
      <w:r w:rsidR="00CE240E" w:rsidRPr="001E118C">
        <w:rPr>
          <w:color w:val="000000" w:themeColor="text1"/>
        </w:rPr>
        <w:t xml:space="preserve"> </w:t>
      </w:r>
      <w:r w:rsidR="00CE240E" w:rsidRPr="00F9782C">
        <w:t>for any organisations involved</w:t>
      </w:r>
    </w:p>
    <w:p w14:paraId="41459B35" w14:textId="4F7420C9" w:rsidR="00511055" w:rsidRPr="00F9782C" w:rsidRDefault="00511055" w:rsidP="00012399">
      <w:r w:rsidRPr="00F9782C">
        <w:t xml:space="preserve"> </w:t>
      </w:r>
    </w:p>
    <w:p w14:paraId="0F65C286" w14:textId="056565F2" w:rsidR="007D25F1" w:rsidRPr="00F9782C" w:rsidRDefault="00511055" w:rsidP="0035721A">
      <w:pPr>
        <w:pStyle w:val="ListParagraph"/>
        <w:numPr>
          <w:ilvl w:val="0"/>
          <w:numId w:val="8"/>
        </w:numPr>
      </w:pPr>
      <w:r w:rsidRPr="0035721A">
        <w:rPr>
          <w:b/>
          <w:bCs/>
        </w:rPr>
        <w:t>Update from Magda</w:t>
      </w:r>
      <w:r w:rsidR="00CB13ED" w:rsidRPr="0035721A">
        <w:rPr>
          <w:b/>
          <w:bCs/>
        </w:rPr>
        <w:t xml:space="preserve"> on </w:t>
      </w:r>
      <w:r w:rsidR="0004403D" w:rsidRPr="0035721A">
        <w:rPr>
          <w:b/>
          <w:bCs/>
        </w:rPr>
        <w:t>FENIKS role in the current Ukraine crisis</w:t>
      </w:r>
      <w:r w:rsidRPr="00F9782C">
        <w:br/>
      </w:r>
      <w:r w:rsidRPr="00F9782C">
        <w:br/>
      </w:r>
      <w:r w:rsidR="00F60680">
        <w:t>She outlined that there was a great deal of</w:t>
      </w:r>
      <w:r w:rsidRPr="00F9782C">
        <w:t xml:space="preserve"> support </w:t>
      </w:r>
      <w:r w:rsidR="00F60680">
        <w:t xml:space="preserve">in </w:t>
      </w:r>
      <w:r w:rsidRPr="00F9782C">
        <w:t xml:space="preserve">sending goods etc. </w:t>
      </w:r>
      <w:r w:rsidR="002467F3" w:rsidRPr="00F9782C">
        <w:t>to Poland</w:t>
      </w:r>
      <w:r w:rsidR="00520B09" w:rsidRPr="00F9782C">
        <w:t>.</w:t>
      </w:r>
      <w:r w:rsidR="00F279ED">
        <w:t xml:space="preserve"> However there have been s</w:t>
      </w:r>
      <w:r w:rsidR="00520B09" w:rsidRPr="00F9782C">
        <w:t xml:space="preserve">ome issues with </w:t>
      </w:r>
      <w:r w:rsidR="00FB47D3" w:rsidRPr="00F9782C">
        <w:t xml:space="preserve">getting </w:t>
      </w:r>
      <w:r w:rsidR="00FC2FF5">
        <w:t>goods and equipment</w:t>
      </w:r>
      <w:r w:rsidR="00FB47D3" w:rsidRPr="00F9782C">
        <w:t xml:space="preserve"> over the border</w:t>
      </w:r>
      <w:r w:rsidR="00F279ED">
        <w:t xml:space="preserve"> likely to do with </w:t>
      </w:r>
      <w:r w:rsidR="00F279ED" w:rsidRPr="00F9782C">
        <w:t>Brexit</w:t>
      </w:r>
      <w:r w:rsidR="008A6900">
        <w:t>.</w:t>
      </w:r>
      <w:r w:rsidR="00CD093F" w:rsidRPr="00F9782C">
        <w:br/>
        <w:t>-</w:t>
      </w:r>
      <w:r w:rsidR="008A6900">
        <w:t>They have currently been g</w:t>
      </w:r>
      <w:r w:rsidR="00CD093F" w:rsidRPr="00F9782C">
        <w:t xml:space="preserve">etting help recruiting volunteers </w:t>
      </w:r>
      <w:r w:rsidR="000C7D81" w:rsidRPr="00F9782C">
        <w:t xml:space="preserve">to help with packing/ </w:t>
      </w:r>
      <w:r w:rsidR="00DF18B1" w:rsidRPr="00F9782C">
        <w:t xml:space="preserve">accurately </w:t>
      </w:r>
      <w:r w:rsidR="00651626" w:rsidRPr="00F9782C">
        <w:t>listing everything that is getting packed</w:t>
      </w:r>
      <w:r w:rsidR="0090675B" w:rsidRPr="00F9782C">
        <w:t>.</w:t>
      </w:r>
      <w:r w:rsidR="0090675B" w:rsidRPr="00F9782C">
        <w:br/>
        <w:t>-</w:t>
      </w:r>
      <w:r w:rsidR="00CB5BAB">
        <w:t>So far it has been v</w:t>
      </w:r>
      <w:r w:rsidR="0090675B" w:rsidRPr="00F9782C">
        <w:t>ery busy and</w:t>
      </w:r>
      <w:r w:rsidR="00CB5BAB">
        <w:t xml:space="preserve"> an</w:t>
      </w:r>
      <w:r w:rsidR="0090675B" w:rsidRPr="00F9782C">
        <w:t xml:space="preserve"> overwhelming </w:t>
      </w:r>
      <w:r w:rsidR="005B4D54" w:rsidRPr="00F9782C">
        <w:t xml:space="preserve">response </w:t>
      </w:r>
      <w:r w:rsidR="00177C74" w:rsidRPr="00F9782C">
        <w:br/>
        <w:t xml:space="preserve">-Some overhead from other </w:t>
      </w:r>
      <w:r w:rsidR="007D25F1" w:rsidRPr="00F9782C">
        <w:t>sources</w:t>
      </w:r>
      <w:r w:rsidR="00177C74" w:rsidRPr="00F9782C">
        <w:t xml:space="preserve"> of funding to use </w:t>
      </w:r>
      <w:r w:rsidR="00A27D5B">
        <w:t>for this project</w:t>
      </w:r>
      <w:r w:rsidR="00177C74" w:rsidRPr="00F9782C">
        <w:t xml:space="preserve"> </w:t>
      </w:r>
      <w:r w:rsidR="007D25F1" w:rsidRPr="00F9782C">
        <w:br/>
        <w:t>-</w:t>
      </w:r>
      <w:r w:rsidR="00A27D5B">
        <w:t>Unfortunately there is a l</w:t>
      </w:r>
      <w:r w:rsidR="007D25F1" w:rsidRPr="00F9782C">
        <w:t>ack of Ukrainian speaking volunteers/members available</w:t>
      </w:r>
      <w:r w:rsidR="00D12BCB">
        <w:t xml:space="preserve"> </w:t>
      </w:r>
      <w:r w:rsidR="001E118C">
        <w:t>now</w:t>
      </w:r>
      <w:r w:rsidR="007D25F1" w:rsidRPr="00F9782C">
        <w:t xml:space="preserve">. </w:t>
      </w:r>
      <w:r w:rsidR="00D12BCB">
        <w:t>As such there have been s</w:t>
      </w:r>
      <w:r w:rsidR="007D25F1" w:rsidRPr="00F9782C">
        <w:t>ome issues with language barrier</w:t>
      </w:r>
      <w:r w:rsidR="008D10E9">
        <w:t>s and if anyone knows o</w:t>
      </w:r>
      <w:r w:rsidR="0058531F">
        <w:t xml:space="preserve">f anyone that speaks </w:t>
      </w:r>
      <w:r w:rsidR="004D7004">
        <w:t>Ukrainian</w:t>
      </w:r>
      <w:r w:rsidR="0058531F">
        <w:t xml:space="preserve"> this would be very useful.</w:t>
      </w:r>
    </w:p>
    <w:p w14:paraId="12FB5C5D" w14:textId="335B7A22" w:rsidR="00EF7EA5" w:rsidRPr="00F9782C" w:rsidRDefault="00EF7EA5" w:rsidP="00012399"/>
    <w:p w14:paraId="51ECF399" w14:textId="0A4A09DB" w:rsidR="002019F3" w:rsidRPr="00F9782C" w:rsidRDefault="002019F3" w:rsidP="00012399"/>
    <w:p w14:paraId="00DB16DF" w14:textId="2A87509C" w:rsidR="005F47A4" w:rsidRPr="001E118C" w:rsidRDefault="005F47A4" w:rsidP="0035721A">
      <w:pPr>
        <w:pStyle w:val="ListParagraph"/>
        <w:numPr>
          <w:ilvl w:val="0"/>
          <w:numId w:val="8"/>
        </w:numPr>
      </w:pPr>
      <w:r w:rsidRPr="0035721A">
        <w:rPr>
          <w:b/>
          <w:color w:val="222222"/>
          <w:u w:val="single"/>
        </w:rPr>
        <w:lastRenderedPageBreak/>
        <w:t>Minutes</w:t>
      </w:r>
      <w:r w:rsidR="0035721A">
        <w:rPr>
          <w:b/>
          <w:color w:val="222222"/>
          <w:u w:val="single"/>
        </w:rPr>
        <w:t xml:space="preserve"> from meeting held </w:t>
      </w:r>
      <w:r w:rsidR="0035721A" w:rsidRPr="00C4049C">
        <w:rPr>
          <w:b/>
          <w:bCs/>
          <w:u w:val="single"/>
        </w:rPr>
        <w:t xml:space="preserve">on </w:t>
      </w:r>
      <w:r w:rsidR="00C4049C" w:rsidRPr="00C4049C">
        <w:rPr>
          <w:b/>
          <w:bCs/>
          <w:u w:val="single"/>
        </w:rPr>
        <w:t>01/02/2022</w:t>
      </w:r>
      <w:r w:rsidRPr="0035721A">
        <w:rPr>
          <w:color w:val="222222"/>
          <w:sz w:val="20"/>
          <w:szCs w:val="20"/>
        </w:rPr>
        <w:br/>
      </w:r>
      <w:r w:rsidRPr="0035721A">
        <w:rPr>
          <w:color w:val="222222"/>
          <w:sz w:val="20"/>
          <w:szCs w:val="20"/>
        </w:rPr>
        <w:br/>
      </w:r>
      <w:r w:rsidRPr="0035721A">
        <w:rPr>
          <w:color w:val="222222"/>
          <w:sz w:val="20"/>
          <w:szCs w:val="20"/>
          <w:highlight w:val="white"/>
        </w:rPr>
        <w:t xml:space="preserve">The minutes of the previous meeting were approved. </w:t>
      </w:r>
    </w:p>
    <w:p w14:paraId="792E02B7" w14:textId="77777777" w:rsidR="001E118C" w:rsidRPr="0035721A" w:rsidRDefault="001E118C" w:rsidP="001E118C"/>
    <w:p w14:paraId="7C46D4F5" w14:textId="350EBC23" w:rsidR="00E4670D" w:rsidRPr="001E118C" w:rsidRDefault="005F47A4" w:rsidP="001E118C">
      <w:pPr>
        <w:pStyle w:val="ListParagraph"/>
        <w:numPr>
          <w:ilvl w:val="0"/>
          <w:numId w:val="8"/>
        </w:numPr>
        <w:shd w:val="clear" w:color="auto" w:fill="FFFFFF"/>
        <w:spacing w:before="240" w:after="0" w:line="276" w:lineRule="auto"/>
        <w:rPr>
          <w:color w:val="222222"/>
        </w:rPr>
      </w:pPr>
      <w:r w:rsidRPr="001E118C">
        <w:rPr>
          <w:b/>
          <w:color w:val="222222"/>
          <w:u w:val="single"/>
        </w:rPr>
        <w:t>Date of next meeting</w:t>
      </w:r>
      <w:r w:rsidRPr="001E118C">
        <w:rPr>
          <w:b/>
          <w:color w:val="222222"/>
          <w:u w:val="single"/>
        </w:rPr>
        <w:br/>
      </w:r>
      <w:r w:rsidRPr="001E118C">
        <w:rPr>
          <w:color w:val="222222"/>
          <w:sz w:val="20"/>
          <w:szCs w:val="20"/>
        </w:rPr>
        <w:br/>
      </w:r>
      <w:r w:rsidRPr="001E118C">
        <w:rPr>
          <w:color w:val="222222"/>
          <w:highlight w:val="white"/>
        </w:rPr>
        <w:t>April 5</w:t>
      </w:r>
      <w:r w:rsidRPr="001E118C">
        <w:rPr>
          <w:color w:val="222222"/>
          <w:highlight w:val="white"/>
          <w:vertAlign w:val="superscript"/>
        </w:rPr>
        <w:t>th</w:t>
      </w:r>
      <w:r w:rsidRPr="001E118C">
        <w:rPr>
          <w:color w:val="222222"/>
          <w:highlight w:val="white"/>
        </w:rPr>
        <w:t>, 2022</w:t>
      </w:r>
      <w:r w:rsidR="00F37029" w:rsidRPr="001E118C">
        <w:rPr>
          <w:color w:val="222222"/>
          <w:highlight w:val="white"/>
        </w:rPr>
        <w:t>.</w:t>
      </w:r>
      <w:r w:rsidRPr="001E118C">
        <w:rPr>
          <w:color w:val="222222"/>
          <w:highlight w:val="white"/>
        </w:rPr>
        <w:t xml:space="preserve"> 9.30am- 11am on Zoom</w:t>
      </w:r>
    </w:p>
    <w:p w14:paraId="66F5F76E" w14:textId="05222AF4" w:rsidR="00E4670D" w:rsidRPr="00F9782C" w:rsidRDefault="00E4670D" w:rsidP="00012399"/>
    <w:p w14:paraId="0AD68D03" w14:textId="63EC72AC" w:rsidR="00E4670D" w:rsidRPr="00F9782C" w:rsidRDefault="00E4670D" w:rsidP="00012399"/>
    <w:p w14:paraId="00F80E60" w14:textId="77777777" w:rsidR="00E4670D" w:rsidRPr="00F9782C" w:rsidRDefault="00E4670D" w:rsidP="00012399"/>
    <w:p w14:paraId="58204714" w14:textId="77777777" w:rsidR="0066508F" w:rsidRPr="00F9782C" w:rsidRDefault="0066508F" w:rsidP="0066508F"/>
    <w:sectPr w:rsidR="0066508F" w:rsidRPr="00F9782C">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E0100" w14:textId="77777777" w:rsidR="00E66E35" w:rsidRDefault="00E66E35" w:rsidP="00DD4BFB">
      <w:pPr>
        <w:spacing w:after="0" w:line="240" w:lineRule="auto"/>
      </w:pPr>
      <w:r>
        <w:separator/>
      </w:r>
    </w:p>
  </w:endnote>
  <w:endnote w:type="continuationSeparator" w:id="0">
    <w:p w14:paraId="62417A24" w14:textId="77777777" w:rsidR="00E66E35" w:rsidRDefault="00E66E35" w:rsidP="00DD4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4374896"/>
      <w:docPartObj>
        <w:docPartGallery w:val="Page Numbers (Bottom of Page)"/>
        <w:docPartUnique/>
      </w:docPartObj>
    </w:sdtPr>
    <w:sdtEndPr>
      <w:rPr>
        <w:rStyle w:val="PageNumber"/>
      </w:rPr>
    </w:sdtEndPr>
    <w:sdtContent>
      <w:p w14:paraId="49E1213E" w14:textId="10E8A69C" w:rsidR="00DD4BFB" w:rsidRDefault="00DD4BFB" w:rsidP="00486B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DC8B85" w14:textId="77777777" w:rsidR="00DD4BFB" w:rsidRDefault="00DD4BFB" w:rsidP="00DD4B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7980162"/>
      <w:docPartObj>
        <w:docPartGallery w:val="Page Numbers (Bottom of Page)"/>
        <w:docPartUnique/>
      </w:docPartObj>
    </w:sdtPr>
    <w:sdtEndPr>
      <w:rPr>
        <w:rStyle w:val="PageNumber"/>
      </w:rPr>
    </w:sdtEndPr>
    <w:sdtContent>
      <w:p w14:paraId="4A468363" w14:textId="1AB335D1" w:rsidR="00DD4BFB" w:rsidRDefault="00DD4BFB" w:rsidP="00486B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499784" w14:textId="77777777" w:rsidR="00DD4BFB" w:rsidRDefault="00DD4BFB" w:rsidP="00DD4B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2450E" w14:textId="77777777" w:rsidR="00E66E35" w:rsidRDefault="00E66E35" w:rsidP="00DD4BFB">
      <w:pPr>
        <w:spacing w:after="0" w:line="240" w:lineRule="auto"/>
      </w:pPr>
      <w:r>
        <w:separator/>
      </w:r>
    </w:p>
  </w:footnote>
  <w:footnote w:type="continuationSeparator" w:id="0">
    <w:p w14:paraId="13939222" w14:textId="77777777" w:rsidR="00E66E35" w:rsidRDefault="00E66E35" w:rsidP="00DD4B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620A"/>
    <w:multiLevelType w:val="hybridMultilevel"/>
    <w:tmpl w:val="29167AA8"/>
    <w:lvl w:ilvl="0" w:tplc="716A7140">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F53EDC"/>
    <w:multiLevelType w:val="hybridMultilevel"/>
    <w:tmpl w:val="9F003BCE"/>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21E"/>
    <w:multiLevelType w:val="multilevel"/>
    <w:tmpl w:val="97FAEB60"/>
    <w:lvl w:ilvl="0">
      <w:start w:val="1"/>
      <w:numFmt w:val="decimal"/>
      <w:lvlText w:val="%1."/>
      <w:lvlJc w:val="left"/>
      <w:pPr>
        <w:ind w:left="720" w:hanging="360"/>
      </w:pPr>
      <w:rPr>
        <w:rFonts w:ascii="Arial" w:eastAsia="Arial" w:hAnsi="Arial" w:cs="Arial"/>
        <w:b/>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3F162C0"/>
    <w:multiLevelType w:val="hybridMultilevel"/>
    <w:tmpl w:val="68642C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8B4768E"/>
    <w:multiLevelType w:val="hybridMultilevel"/>
    <w:tmpl w:val="3294AA8C"/>
    <w:lvl w:ilvl="0" w:tplc="C5000654">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9D87175"/>
    <w:multiLevelType w:val="hybridMultilevel"/>
    <w:tmpl w:val="8D9E540E"/>
    <w:lvl w:ilvl="0" w:tplc="538473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4230A9"/>
    <w:multiLevelType w:val="hybridMultilevel"/>
    <w:tmpl w:val="60F4D5A0"/>
    <w:lvl w:ilvl="0" w:tplc="797AA7A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8205EB"/>
    <w:multiLevelType w:val="hybridMultilevel"/>
    <w:tmpl w:val="07FCA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1"/>
  </w:num>
  <w:num w:numId="5">
    <w:abstractNumId w:val="3"/>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AF3"/>
    <w:rsid w:val="00012399"/>
    <w:rsid w:val="0003537B"/>
    <w:rsid w:val="0004403D"/>
    <w:rsid w:val="00044EBA"/>
    <w:rsid w:val="00054BCC"/>
    <w:rsid w:val="00055591"/>
    <w:rsid w:val="000567E3"/>
    <w:rsid w:val="0007559E"/>
    <w:rsid w:val="00077B2A"/>
    <w:rsid w:val="00091E04"/>
    <w:rsid w:val="000A31B2"/>
    <w:rsid w:val="000A5928"/>
    <w:rsid w:val="000B43F2"/>
    <w:rsid w:val="000B7065"/>
    <w:rsid w:val="000C2101"/>
    <w:rsid w:val="000C748B"/>
    <w:rsid w:val="000C7D81"/>
    <w:rsid w:val="000D0FA8"/>
    <w:rsid w:val="000D1D41"/>
    <w:rsid w:val="000E1DA6"/>
    <w:rsid w:val="000F25EE"/>
    <w:rsid w:val="000F2B8A"/>
    <w:rsid w:val="00100267"/>
    <w:rsid w:val="00115E2C"/>
    <w:rsid w:val="001173D7"/>
    <w:rsid w:val="001253E7"/>
    <w:rsid w:val="001302E4"/>
    <w:rsid w:val="00164629"/>
    <w:rsid w:val="00177C74"/>
    <w:rsid w:val="00184487"/>
    <w:rsid w:val="00191306"/>
    <w:rsid w:val="00195480"/>
    <w:rsid w:val="001A0153"/>
    <w:rsid w:val="001B2321"/>
    <w:rsid w:val="001B53E4"/>
    <w:rsid w:val="001B6679"/>
    <w:rsid w:val="001C6281"/>
    <w:rsid w:val="001D2E88"/>
    <w:rsid w:val="001E118C"/>
    <w:rsid w:val="001E3BC7"/>
    <w:rsid w:val="001F30B8"/>
    <w:rsid w:val="001F6149"/>
    <w:rsid w:val="002019F3"/>
    <w:rsid w:val="002274CB"/>
    <w:rsid w:val="00234344"/>
    <w:rsid w:val="00243CE5"/>
    <w:rsid w:val="002467F3"/>
    <w:rsid w:val="00250C84"/>
    <w:rsid w:val="00260671"/>
    <w:rsid w:val="00263BED"/>
    <w:rsid w:val="0029519E"/>
    <w:rsid w:val="002A4990"/>
    <w:rsid w:val="002B00EF"/>
    <w:rsid w:val="002B2E2C"/>
    <w:rsid w:val="002B2F7E"/>
    <w:rsid w:val="002D1F01"/>
    <w:rsid w:val="00301A67"/>
    <w:rsid w:val="003325F6"/>
    <w:rsid w:val="00335137"/>
    <w:rsid w:val="00335A75"/>
    <w:rsid w:val="0035721A"/>
    <w:rsid w:val="003673C9"/>
    <w:rsid w:val="00371C4E"/>
    <w:rsid w:val="0037358E"/>
    <w:rsid w:val="0037777D"/>
    <w:rsid w:val="003818F8"/>
    <w:rsid w:val="00382B1A"/>
    <w:rsid w:val="00392C23"/>
    <w:rsid w:val="003A1B97"/>
    <w:rsid w:val="003A724F"/>
    <w:rsid w:val="003C6C1D"/>
    <w:rsid w:val="003E1C84"/>
    <w:rsid w:val="003E50D4"/>
    <w:rsid w:val="003F247D"/>
    <w:rsid w:val="00415CA4"/>
    <w:rsid w:val="00421405"/>
    <w:rsid w:val="00423E64"/>
    <w:rsid w:val="00425B1E"/>
    <w:rsid w:val="00430F4E"/>
    <w:rsid w:val="00431875"/>
    <w:rsid w:val="00434E83"/>
    <w:rsid w:val="00436832"/>
    <w:rsid w:val="0044584B"/>
    <w:rsid w:val="0047549A"/>
    <w:rsid w:val="004856E8"/>
    <w:rsid w:val="00490F10"/>
    <w:rsid w:val="004A041B"/>
    <w:rsid w:val="004A08AA"/>
    <w:rsid w:val="004A138F"/>
    <w:rsid w:val="004A3131"/>
    <w:rsid w:val="004C27F7"/>
    <w:rsid w:val="004D7004"/>
    <w:rsid w:val="004E00E4"/>
    <w:rsid w:val="004F490C"/>
    <w:rsid w:val="004F75F1"/>
    <w:rsid w:val="0050445D"/>
    <w:rsid w:val="00511055"/>
    <w:rsid w:val="00520B09"/>
    <w:rsid w:val="0052228F"/>
    <w:rsid w:val="00524725"/>
    <w:rsid w:val="00535378"/>
    <w:rsid w:val="00542A8F"/>
    <w:rsid w:val="005435E1"/>
    <w:rsid w:val="00550361"/>
    <w:rsid w:val="00552C81"/>
    <w:rsid w:val="005605DB"/>
    <w:rsid w:val="00563BFA"/>
    <w:rsid w:val="005709F8"/>
    <w:rsid w:val="00574BB4"/>
    <w:rsid w:val="0058531F"/>
    <w:rsid w:val="00592E10"/>
    <w:rsid w:val="00597021"/>
    <w:rsid w:val="005A7C9F"/>
    <w:rsid w:val="005B1FA3"/>
    <w:rsid w:val="005B4D54"/>
    <w:rsid w:val="005B684E"/>
    <w:rsid w:val="005C53FA"/>
    <w:rsid w:val="005C7900"/>
    <w:rsid w:val="005D3F95"/>
    <w:rsid w:val="005E1B01"/>
    <w:rsid w:val="005F47A4"/>
    <w:rsid w:val="005F63F8"/>
    <w:rsid w:val="00632468"/>
    <w:rsid w:val="00632E1A"/>
    <w:rsid w:val="0064619B"/>
    <w:rsid w:val="0064751D"/>
    <w:rsid w:val="00650AF2"/>
    <w:rsid w:val="00651626"/>
    <w:rsid w:val="00657618"/>
    <w:rsid w:val="00660401"/>
    <w:rsid w:val="0066508F"/>
    <w:rsid w:val="006914A6"/>
    <w:rsid w:val="006A01C5"/>
    <w:rsid w:val="006B7503"/>
    <w:rsid w:val="006D743E"/>
    <w:rsid w:val="006D7FF3"/>
    <w:rsid w:val="006E3D39"/>
    <w:rsid w:val="006F1481"/>
    <w:rsid w:val="006F6EC6"/>
    <w:rsid w:val="00705696"/>
    <w:rsid w:val="00734B85"/>
    <w:rsid w:val="0075237A"/>
    <w:rsid w:val="007713CD"/>
    <w:rsid w:val="00775CD5"/>
    <w:rsid w:val="0077709E"/>
    <w:rsid w:val="00780615"/>
    <w:rsid w:val="00781B9F"/>
    <w:rsid w:val="007956C8"/>
    <w:rsid w:val="007B183F"/>
    <w:rsid w:val="007C3D0D"/>
    <w:rsid w:val="007C4A06"/>
    <w:rsid w:val="007D25F1"/>
    <w:rsid w:val="007D33B6"/>
    <w:rsid w:val="007E1220"/>
    <w:rsid w:val="007E6ED4"/>
    <w:rsid w:val="00806A55"/>
    <w:rsid w:val="008110A5"/>
    <w:rsid w:val="00816580"/>
    <w:rsid w:val="00820EEA"/>
    <w:rsid w:val="0082394D"/>
    <w:rsid w:val="00827A0E"/>
    <w:rsid w:val="008312E5"/>
    <w:rsid w:val="00846154"/>
    <w:rsid w:val="00854135"/>
    <w:rsid w:val="008644FD"/>
    <w:rsid w:val="00887967"/>
    <w:rsid w:val="0089001B"/>
    <w:rsid w:val="008A47A8"/>
    <w:rsid w:val="008A4C2E"/>
    <w:rsid w:val="008A6900"/>
    <w:rsid w:val="008C20D5"/>
    <w:rsid w:val="008D10E9"/>
    <w:rsid w:val="008D18B4"/>
    <w:rsid w:val="008F7A1A"/>
    <w:rsid w:val="008F7D1B"/>
    <w:rsid w:val="0090675B"/>
    <w:rsid w:val="00925711"/>
    <w:rsid w:val="00941CB8"/>
    <w:rsid w:val="00951B42"/>
    <w:rsid w:val="0095533B"/>
    <w:rsid w:val="00955794"/>
    <w:rsid w:val="00983251"/>
    <w:rsid w:val="009A4B65"/>
    <w:rsid w:val="009A4EE4"/>
    <w:rsid w:val="009B082D"/>
    <w:rsid w:val="009B175D"/>
    <w:rsid w:val="009B4037"/>
    <w:rsid w:val="009B466A"/>
    <w:rsid w:val="009C436C"/>
    <w:rsid w:val="009D2F7C"/>
    <w:rsid w:val="009F2E71"/>
    <w:rsid w:val="00A048CF"/>
    <w:rsid w:val="00A27D5B"/>
    <w:rsid w:val="00A712E9"/>
    <w:rsid w:val="00A77D4C"/>
    <w:rsid w:val="00A806C6"/>
    <w:rsid w:val="00A81AF3"/>
    <w:rsid w:val="00AB58FE"/>
    <w:rsid w:val="00AC2959"/>
    <w:rsid w:val="00AD647D"/>
    <w:rsid w:val="00AE3563"/>
    <w:rsid w:val="00AE46F2"/>
    <w:rsid w:val="00AF3D61"/>
    <w:rsid w:val="00AF5E52"/>
    <w:rsid w:val="00AF7FC5"/>
    <w:rsid w:val="00B33806"/>
    <w:rsid w:val="00B406EC"/>
    <w:rsid w:val="00B4568A"/>
    <w:rsid w:val="00B47ADA"/>
    <w:rsid w:val="00B622AD"/>
    <w:rsid w:val="00B76FFA"/>
    <w:rsid w:val="00B77968"/>
    <w:rsid w:val="00B813B9"/>
    <w:rsid w:val="00B838FE"/>
    <w:rsid w:val="00B85071"/>
    <w:rsid w:val="00B9466B"/>
    <w:rsid w:val="00BA30B3"/>
    <w:rsid w:val="00BB54D4"/>
    <w:rsid w:val="00BC38A7"/>
    <w:rsid w:val="00BC458E"/>
    <w:rsid w:val="00BD5D93"/>
    <w:rsid w:val="00BE2D7B"/>
    <w:rsid w:val="00C061FF"/>
    <w:rsid w:val="00C21442"/>
    <w:rsid w:val="00C26957"/>
    <w:rsid w:val="00C27E5C"/>
    <w:rsid w:val="00C33F8C"/>
    <w:rsid w:val="00C4049C"/>
    <w:rsid w:val="00C44CA4"/>
    <w:rsid w:val="00C524F2"/>
    <w:rsid w:val="00C62B50"/>
    <w:rsid w:val="00C747F3"/>
    <w:rsid w:val="00C81076"/>
    <w:rsid w:val="00CB0854"/>
    <w:rsid w:val="00CB13ED"/>
    <w:rsid w:val="00CB2CBE"/>
    <w:rsid w:val="00CB5BAB"/>
    <w:rsid w:val="00CC5FB9"/>
    <w:rsid w:val="00CD0185"/>
    <w:rsid w:val="00CD093F"/>
    <w:rsid w:val="00CD5ED1"/>
    <w:rsid w:val="00CE240E"/>
    <w:rsid w:val="00CE3124"/>
    <w:rsid w:val="00CF3658"/>
    <w:rsid w:val="00D12BCB"/>
    <w:rsid w:val="00D174F7"/>
    <w:rsid w:val="00D329A2"/>
    <w:rsid w:val="00D33578"/>
    <w:rsid w:val="00D41C9E"/>
    <w:rsid w:val="00D5577B"/>
    <w:rsid w:val="00D6557D"/>
    <w:rsid w:val="00D95D59"/>
    <w:rsid w:val="00D97CAB"/>
    <w:rsid w:val="00DA697F"/>
    <w:rsid w:val="00DD4BFB"/>
    <w:rsid w:val="00DD550E"/>
    <w:rsid w:val="00DF18B1"/>
    <w:rsid w:val="00DF405F"/>
    <w:rsid w:val="00E01B1D"/>
    <w:rsid w:val="00E273BC"/>
    <w:rsid w:val="00E357CD"/>
    <w:rsid w:val="00E42528"/>
    <w:rsid w:val="00E463CB"/>
    <w:rsid w:val="00E4670D"/>
    <w:rsid w:val="00E475EE"/>
    <w:rsid w:val="00E66E35"/>
    <w:rsid w:val="00E77A14"/>
    <w:rsid w:val="00E802D4"/>
    <w:rsid w:val="00EC378C"/>
    <w:rsid w:val="00EE2BAC"/>
    <w:rsid w:val="00EE358D"/>
    <w:rsid w:val="00EF6498"/>
    <w:rsid w:val="00EF698D"/>
    <w:rsid w:val="00EF7EA5"/>
    <w:rsid w:val="00F0693A"/>
    <w:rsid w:val="00F11805"/>
    <w:rsid w:val="00F17DD3"/>
    <w:rsid w:val="00F20936"/>
    <w:rsid w:val="00F21A89"/>
    <w:rsid w:val="00F279ED"/>
    <w:rsid w:val="00F317B2"/>
    <w:rsid w:val="00F37029"/>
    <w:rsid w:val="00F53033"/>
    <w:rsid w:val="00F56810"/>
    <w:rsid w:val="00F60000"/>
    <w:rsid w:val="00F60680"/>
    <w:rsid w:val="00F66BF6"/>
    <w:rsid w:val="00F678B3"/>
    <w:rsid w:val="00F70409"/>
    <w:rsid w:val="00F74924"/>
    <w:rsid w:val="00F82F94"/>
    <w:rsid w:val="00F91728"/>
    <w:rsid w:val="00F969B3"/>
    <w:rsid w:val="00F9782C"/>
    <w:rsid w:val="00FA22C3"/>
    <w:rsid w:val="00FB47D3"/>
    <w:rsid w:val="00FB6E3B"/>
    <w:rsid w:val="00FC2FF5"/>
    <w:rsid w:val="00FC4B31"/>
    <w:rsid w:val="00FE29D6"/>
    <w:rsid w:val="00FE6A90"/>
    <w:rsid w:val="00FE786F"/>
    <w:rsid w:val="00FF7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80364"/>
  <w15:chartTrackingRefBased/>
  <w15:docId w15:val="{52BF6507-80C7-479E-A189-9ECED7B7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70D"/>
  </w:style>
  <w:style w:type="paragraph" w:styleId="Heading3">
    <w:name w:val="heading 3"/>
    <w:basedOn w:val="Normal"/>
    <w:link w:val="Heading3Char"/>
    <w:uiPriority w:val="9"/>
    <w:qFormat/>
    <w:rsid w:val="00F82F9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D1B"/>
    <w:pPr>
      <w:ind w:left="720"/>
      <w:contextualSpacing/>
    </w:pPr>
  </w:style>
  <w:style w:type="paragraph" w:customStyle="1" w:styleId="p1">
    <w:name w:val="p1"/>
    <w:basedOn w:val="Normal"/>
    <w:rsid w:val="00F91728"/>
    <w:pPr>
      <w:spacing w:before="100" w:beforeAutospacing="1" w:after="100" w:afterAutospacing="1" w:line="240" w:lineRule="auto"/>
    </w:pPr>
    <w:rPr>
      <w:rFonts w:ascii="Calibri" w:hAnsi="Calibri" w:cs="Calibri"/>
      <w:lang w:eastAsia="en-GB"/>
    </w:rPr>
  </w:style>
  <w:style w:type="character" w:customStyle="1" w:styleId="s1">
    <w:name w:val="s1"/>
    <w:basedOn w:val="DefaultParagraphFont"/>
    <w:rsid w:val="00F91728"/>
  </w:style>
  <w:style w:type="character" w:customStyle="1" w:styleId="s3">
    <w:name w:val="s3"/>
    <w:basedOn w:val="DefaultParagraphFont"/>
    <w:rsid w:val="00DA697F"/>
  </w:style>
  <w:style w:type="character" w:customStyle="1" w:styleId="s4">
    <w:name w:val="s4"/>
    <w:basedOn w:val="DefaultParagraphFont"/>
    <w:rsid w:val="00DA697F"/>
  </w:style>
  <w:style w:type="paragraph" w:styleId="Footer">
    <w:name w:val="footer"/>
    <w:basedOn w:val="Normal"/>
    <w:link w:val="FooterChar"/>
    <w:uiPriority w:val="99"/>
    <w:unhideWhenUsed/>
    <w:rsid w:val="00DD4B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BFB"/>
  </w:style>
  <w:style w:type="character" w:styleId="PageNumber">
    <w:name w:val="page number"/>
    <w:basedOn w:val="DefaultParagraphFont"/>
    <w:uiPriority w:val="99"/>
    <w:semiHidden/>
    <w:unhideWhenUsed/>
    <w:rsid w:val="00DD4BFB"/>
  </w:style>
  <w:style w:type="character" w:customStyle="1" w:styleId="Heading3Char">
    <w:name w:val="Heading 3 Char"/>
    <w:basedOn w:val="DefaultParagraphFont"/>
    <w:link w:val="Heading3"/>
    <w:uiPriority w:val="9"/>
    <w:rsid w:val="00F82F94"/>
    <w:rPr>
      <w:rFonts w:ascii="Times New Roman" w:eastAsia="Times New Roman" w:hAnsi="Times New Roman" w:cs="Times New Roman"/>
      <w:b/>
      <w:bCs/>
      <w:sz w:val="27"/>
      <w:szCs w:val="27"/>
      <w:lang w:eastAsia="en-GB"/>
    </w:rPr>
  </w:style>
  <w:style w:type="character" w:customStyle="1" w:styleId="gd">
    <w:name w:val="gd"/>
    <w:basedOn w:val="DefaultParagraphFont"/>
    <w:rsid w:val="00F82F94"/>
  </w:style>
  <w:style w:type="paragraph" w:styleId="Header">
    <w:name w:val="header"/>
    <w:basedOn w:val="Normal"/>
    <w:link w:val="HeaderChar"/>
    <w:uiPriority w:val="99"/>
    <w:unhideWhenUsed/>
    <w:rsid w:val="00C404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5120">
      <w:bodyDiv w:val="1"/>
      <w:marLeft w:val="0"/>
      <w:marRight w:val="0"/>
      <w:marTop w:val="0"/>
      <w:marBottom w:val="0"/>
      <w:divBdr>
        <w:top w:val="none" w:sz="0" w:space="0" w:color="auto"/>
        <w:left w:val="none" w:sz="0" w:space="0" w:color="auto"/>
        <w:bottom w:val="none" w:sz="0" w:space="0" w:color="auto"/>
        <w:right w:val="none" w:sz="0" w:space="0" w:color="auto"/>
      </w:divBdr>
    </w:div>
    <w:div w:id="166681125">
      <w:bodyDiv w:val="1"/>
      <w:marLeft w:val="0"/>
      <w:marRight w:val="0"/>
      <w:marTop w:val="0"/>
      <w:marBottom w:val="0"/>
      <w:divBdr>
        <w:top w:val="none" w:sz="0" w:space="0" w:color="auto"/>
        <w:left w:val="none" w:sz="0" w:space="0" w:color="auto"/>
        <w:bottom w:val="none" w:sz="0" w:space="0" w:color="auto"/>
        <w:right w:val="none" w:sz="0" w:space="0" w:color="auto"/>
      </w:divBdr>
    </w:div>
    <w:div w:id="231431481">
      <w:bodyDiv w:val="1"/>
      <w:marLeft w:val="0"/>
      <w:marRight w:val="0"/>
      <w:marTop w:val="0"/>
      <w:marBottom w:val="0"/>
      <w:divBdr>
        <w:top w:val="none" w:sz="0" w:space="0" w:color="auto"/>
        <w:left w:val="none" w:sz="0" w:space="0" w:color="auto"/>
        <w:bottom w:val="none" w:sz="0" w:space="0" w:color="auto"/>
        <w:right w:val="none" w:sz="0" w:space="0" w:color="auto"/>
      </w:divBdr>
    </w:div>
    <w:div w:id="449133325">
      <w:bodyDiv w:val="1"/>
      <w:marLeft w:val="0"/>
      <w:marRight w:val="0"/>
      <w:marTop w:val="0"/>
      <w:marBottom w:val="0"/>
      <w:divBdr>
        <w:top w:val="none" w:sz="0" w:space="0" w:color="auto"/>
        <w:left w:val="none" w:sz="0" w:space="0" w:color="auto"/>
        <w:bottom w:val="none" w:sz="0" w:space="0" w:color="auto"/>
        <w:right w:val="none" w:sz="0" w:space="0" w:color="auto"/>
      </w:divBdr>
    </w:div>
    <w:div w:id="554001675">
      <w:bodyDiv w:val="1"/>
      <w:marLeft w:val="0"/>
      <w:marRight w:val="0"/>
      <w:marTop w:val="0"/>
      <w:marBottom w:val="0"/>
      <w:divBdr>
        <w:top w:val="none" w:sz="0" w:space="0" w:color="auto"/>
        <w:left w:val="none" w:sz="0" w:space="0" w:color="auto"/>
        <w:bottom w:val="none" w:sz="0" w:space="0" w:color="auto"/>
        <w:right w:val="none" w:sz="0" w:space="0" w:color="auto"/>
      </w:divBdr>
    </w:div>
    <w:div w:id="621620205">
      <w:bodyDiv w:val="1"/>
      <w:marLeft w:val="0"/>
      <w:marRight w:val="0"/>
      <w:marTop w:val="0"/>
      <w:marBottom w:val="0"/>
      <w:divBdr>
        <w:top w:val="none" w:sz="0" w:space="0" w:color="auto"/>
        <w:left w:val="none" w:sz="0" w:space="0" w:color="auto"/>
        <w:bottom w:val="none" w:sz="0" w:space="0" w:color="auto"/>
        <w:right w:val="none" w:sz="0" w:space="0" w:color="auto"/>
      </w:divBdr>
    </w:div>
    <w:div w:id="643200699">
      <w:bodyDiv w:val="1"/>
      <w:marLeft w:val="0"/>
      <w:marRight w:val="0"/>
      <w:marTop w:val="0"/>
      <w:marBottom w:val="0"/>
      <w:divBdr>
        <w:top w:val="none" w:sz="0" w:space="0" w:color="auto"/>
        <w:left w:val="none" w:sz="0" w:space="0" w:color="auto"/>
        <w:bottom w:val="none" w:sz="0" w:space="0" w:color="auto"/>
        <w:right w:val="none" w:sz="0" w:space="0" w:color="auto"/>
      </w:divBdr>
    </w:div>
    <w:div w:id="765344933">
      <w:bodyDiv w:val="1"/>
      <w:marLeft w:val="0"/>
      <w:marRight w:val="0"/>
      <w:marTop w:val="0"/>
      <w:marBottom w:val="0"/>
      <w:divBdr>
        <w:top w:val="none" w:sz="0" w:space="0" w:color="auto"/>
        <w:left w:val="none" w:sz="0" w:space="0" w:color="auto"/>
        <w:bottom w:val="none" w:sz="0" w:space="0" w:color="auto"/>
        <w:right w:val="none" w:sz="0" w:space="0" w:color="auto"/>
      </w:divBdr>
    </w:div>
    <w:div w:id="815220691">
      <w:bodyDiv w:val="1"/>
      <w:marLeft w:val="0"/>
      <w:marRight w:val="0"/>
      <w:marTop w:val="0"/>
      <w:marBottom w:val="0"/>
      <w:divBdr>
        <w:top w:val="none" w:sz="0" w:space="0" w:color="auto"/>
        <w:left w:val="none" w:sz="0" w:space="0" w:color="auto"/>
        <w:bottom w:val="none" w:sz="0" w:space="0" w:color="auto"/>
        <w:right w:val="none" w:sz="0" w:space="0" w:color="auto"/>
      </w:divBdr>
    </w:div>
    <w:div w:id="848643772">
      <w:bodyDiv w:val="1"/>
      <w:marLeft w:val="0"/>
      <w:marRight w:val="0"/>
      <w:marTop w:val="0"/>
      <w:marBottom w:val="0"/>
      <w:divBdr>
        <w:top w:val="none" w:sz="0" w:space="0" w:color="auto"/>
        <w:left w:val="none" w:sz="0" w:space="0" w:color="auto"/>
        <w:bottom w:val="none" w:sz="0" w:space="0" w:color="auto"/>
        <w:right w:val="none" w:sz="0" w:space="0" w:color="auto"/>
      </w:divBdr>
    </w:div>
    <w:div w:id="925190182">
      <w:bodyDiv w:val="1"/>
      <w:marLeft w:val="0"/>
      <w:marRight w:val="0"/>
      <w:marTop w:val="0"/>
      <w:marBottom w:val="0"/>
      <w:divBdr>
        <w:top w:val="none" w:sz="0" w:space="0" w:color="auto"/>
        <w:left w:val="none" w:sz="0" w:space="0" w:color="auto"/>
        <w:bottom w:val="none" w:sz="0" w:space="0" w:color="auto"/>
        <w:right w:val="none" w:sz="0" w:space="0" w:color="auto"/>
      </w:divBdr>
    </w:div>
    <w:div w:id="972564486">
      <w:bodyDiv w:val="1"/>
      <w:marLeft w:val="0"/>
      <w:marRight w:val="0"/>
      <w:marTop w:val="0"/>
      <w:marBottom w:val="0"/>
      <w:divBdr>
        <w:top w:val="none" w:sz="0" w:space="0" w:color="auto"/>
        <w:left w:val="none" w:sz="0" w:space="0" w:color="auto"/>
        <w:bottom w:val="none" w:sz="0" w:space="0" w:color="auto"/>
        <w:right w:val="none" w:sz="0" w:space="0" w:color="auto"/>
      </w:divBdr>
    </w:div>
    <w:div w:id="1012729765">
      <w:bodyDiv w:val="1"/>
      <w:marLeft w:val="0"/>
      <w:marRight w:val="0"/>
      <w:marTop w:val="0"/>
      <w:marBottom w:val="0"/>
      <w:divBdr>
        <w:top w:val="none" w:sz="0" w:space="0" w:color="auto"/>
        <w:left w:val="none" w:sz="0" w:space="0" w:color="auto"/>
        <w:bottom w:val="none" w:sz="0" w:space="0" w:color="auto"/>
        <w:right w:val="none" w:sz="0" w:space="0" w:color="auto"/>
      </w:divBdr>
    </w:div>
    <w:div w:id="1057630068">
      <w:bodyDiv w:val="1"/>
      <w:marLeft w:val="0"/>
      <w:marRight w:val="0"/>
      <w:marTop w:val="0"/>
      <w:marBottom w:val="0"/>
      <w:divBdr>
        <w:top w:val="none" w:sz="0" w:space="0" w:color="auto"/>
        <w:left w:val="none" w:sz="0" w:space="0" w:color="auto"/>
        <w:bottom w:val="none" w:sz="0" w:space="0" w:color="auto"/>
        <w:right w:val="none" w:sz="0" w:space="0" w:color="auto"/>
      </w:divBdr>
    </w:div>
    <w:div w:id="1157919689">
      <w:bodyDiv w:val="1"/>
      <w:marLeft w:val="0"/>
      <w:marRight w:val="0"/>
      <w:marTop w:val="0"/>
      <w:marBottom w:val="0"/>
      <w:divBdr>
        <w:top w:val="none" w:sz="0" w:space="0" w:color="auto"/>
        <w:left w:val="none" w:sz="0" w:space="0" w:color="auto"/>
        <w:bottom w:val="none" w:sz="0" w:space="0" w:color="auto"/>
        <w:right w:val="none" w:sz="0" w:space="0" w:color="auto"/>
      </w:divBdr>
    </w:div>
    <w:div w:id="1368750669">
      <w:bodyDiv w:val="1"/>
      <w:marLeft w:val="0"/>
      <w:marRight w:val="0"/>
      <w:marTop w:val="0"/>
      <w:marBottom w:val="0"/>
      <w:divBdr>
        <w:top w:val="none" w:sz="0" w:space="0" w:color="auto"/>
        <w:left w:val="none" w:sz="0" w:space="0" w:color="auto"/>
        <w:bottom w:val="none" w:sz="0" w:space="0" w:color="auto"/>
        <w:right w:val="none" w:sz="0" w:space="0" w:color="auto"/>
      </w:divBdr>
    </w:div>
    <w:div w:id="1499425726">
      <w:bodyDiv w:val="1"/>
      <w:marLeft w:val="0"/>
      <w:marRight w:val="0"/>
      <w:marTop w:val="0"/>
      <w:marBottom w:val="0"/>
      <w:divBdr>
        <w:top w:val="none" w:sz="0" w:space="0" w:color="auto"/>
        <w:left w:val="none" w:sz="0" w:space="0" w:color="auto"/>
        <w:bottom w:val="none" w:sz="0" w:space="0" w:color="auto"/>
        <w:right w:val="none" w:sz="0" w:space="0" w:color="auto"/>
      </w:divBdr>
    </w:div>
    <w:div w:id="1689671853">
      <w:bodyDiv w:val="1"/>
      <w:marLeft w:val="0"/>
      <w:marRight w:val="0"/>
      <w:marTop w:val="0"/>
      <w:marBottom w:val="0"/>
      <w:divBdr>
        <w:top w:val="none" w:sz="0" w:space="0" w:color="auto"/>
        <w:left w:val="none" w:sz="0" w:space="0" w:color="auto"/>
        <w:bottom w:val="none" w:sz="0" w:space="0" w:color="auto"/>
        <w:right w:val="none" w:sz="0" w:space="0" w:color="auto"/>
      </w:divBdr>
    </w:div>
    <w:div w:id="1740246280">
      <w:bodyDiv w:val="1"/>
      <w:marLeft w:val="0"/>
      <w:marRight w:val="0"/>
      <w:marTop w:val="0"/>
      <w:marBottom w:val="0"/>
      <w:divBdr>
        <w:top w:val="none" w:sz="0" w:space="0" w:color="auto"/>
        <w:left w:val="none" w:sz="0" w:space="0" w:color="auto"/>
        <w:bottom w:val="none" w:sz="0" w:space="0" w:color="auto"/>
        <w:right w:val="none" w:sz="0" w:space="0" w:color="auto"/>
      </w:divBdr>
    </w:div>
    <w:div w:id="1773360485">
      <w:bodyDiv w:val="1"/>
      <w:marLeft w:val="0"/>
      <w:marRight w:val="0"/>
      <w:marTop w:val="0"/>
      <w:marBottom w:val="0"/>
      <w:divBdr>
        <w:top w:val="none" w:sz="0" w:space="0" w:color="auto"/>
        <w:left w:val="none" w:sz="0" w:space="0" w:color="auto"/>
        <w:bottom w:val="none" w:sz="0" w:space="0" w:color="auto"/>
        <w:right w:val="none" w:sz="0" w:space="0" w:color="auto"/>
      </w:divBdr>
    </w:div>
    <w:div w:id="1862233521">
      <w:bodyDiv w:val="1"/>
      <w:marLeft w:val="0"/>
      <w:marRight w:val="0"/>
      <w:marTop w:val="0"/>
      <w:marBottom w:val="0"/>
      <w:divBdr>
        <w:top w:val="none" w:sz="0" w:space="0" w:color="auto"/>
        <w:left w:val="none" w:sz="0" w:space="0" w:color="auto"/>
        <w:bottom w:val="none" w:sz="0" w:space="0" w:color="auto"/>
        <w:right w:val="none" w:sz="0" w:space="0" w:color="auto"/>
      </w:divBdr>
    </w:div>
    <w:div w:id="1869638547">
      <w:bodyDiv w:val="1"/>
      <w:marLeft w:val="0"/>
      <w:marRight w:val="0"/>
      <w:marTop w:val="0"/>
      <w:marBottom w:val="0"/>
      <w:divBdr>
        <w:top w:val="none" w:sz="0" w:space="0" w:color="auto"/>
        <w:left w:val="none" w:sz="0" w:space="0" w:color="auto"/>
        <w:bottom w:val="none" w:sz="0" w:space="0" w:color="auto"/>
        <w:right w:val="none" w:sz="0" w:space="0" w:color="auto"/>
      </w:divBdr>
    </w:div>
    <w:div w:id="2038122323">
      <w:bodyDiv w:val="1"/>
      <w:marLeft w:val="0"/>
      <w:marRight w:val="0"/>
      <w:marTop w:val="0"/>
      <w:marBottom w:val="0"/>
      <w:divBdr>
        <w:top w:val="none" w:sz="0" w:space="0" w:color="auto"/>
        <w:left w:val="none" w:sz="0" w:space="0" w:color="auto"/>
        <w:bottom w:val="none" w:sz="0" w:space="0" w:color="auto"/>
        <w:right w:val="none" w:sz="0" w:space="0" w:color="auto"/>
      </w:divBdr>
    </w:div>
    <w:div w:id="2111704002">
      <w:bodyDiv w:val="1"/>
      <w:marLeft w:val="0"/>
      <w:marRight w:val="0"/>
      <w:marTop w:val="0"/>
      <w:marBottom w:val="0"/>
      <w:divBdr>
        <w:top w:val="none" w:sz="0" w:space="0" w:color="auto"/>
        <w:left w:val="none" w:sz="0" w:space="0" w:color="auto"/>
        <w:bottom w:val="none" w:sz="0" w:space="0" w:color="auto"/>
        <w:right w:val="none" w:sz="0" w:space="0" w:color="auto"/>
      </w:divBdr>
    </w:div>
    <w:div w:id="2118988097">
      <w:bodyDiv w:val="1"/>
      <w:marLeft w:val="0"/>
      <w:marRight w:val="0"/>
      <w:marTop w:val="0"/>
      <w:marBottom w:val="0"/>
      <w:divBdr>
        <w:top w:val="none" w:sz="0" w:space="0" w:color="auto"/>
        <w:left w:val="none" w:sz="0" w:space="0" w:color="auto"/>
        <w:bottom w:val="none" w:sz="0" w:space="0" w:color="auto"/>
        <w:right w:val="none" w:sz="0" w:space="0" w:color="auto"/>
      </w:divBdr>
    </w:div>
    <w:div w:id="2122456784">
      <w:bodyDiv w:val="1"/>
      <w:marLeft w:val="0"/>
      <w:marRight w:val="0"/>
      <w:marTop w:val="0"/>
      <w:marBottom w:val="0"/>
      <w:divBdr>
        <w:top w:val="none" w:sz="0" w:space="0" w:color="auto"/>
        <w:left w:val="none" w:sz="0" w:space="0" w:color="auto"/>
        <w:bottom w:val="none" w:sz="0" w:space="0" w:color="auto"/>
        <w:right w:val="none" w:sz="0" w:space="0" w:color="auto"/>
      </w:divBdr>
    </w:div>
    <w:div w:id="213643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8</Pages>
  <Words>2584</Words>
  <Characters>14731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Richards</dc:creator>
  <cp:keywords/>
  <dc:description/>
  <cp:lastModifiedBy>Daniel Richards</cp:lastModifiedBy>
  <cp:revision>13</cp:revision>
  <dcterms:created xsi:type="dcterms:W3CDTF">2022-03-22T12:35:00Z</dcterms:created>
  <dcterms:modified xsi:type="dcterms:W3CDTF">2022-03-22T14:36:00Z</dcterms:modified>
</cp:coreProperties>
</file>